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B6D1" w14:textId="77777777" w:rsidR="00ED137F" w:rsidRDefault="00ED137F">
      <w:pPr>
        <w:pStyle w:val="Nadpis5"/>
        <w:ind w:left="0"/>
        <w:jc w:val="center"/>
        <w:rPr>
          <w:rFonts w:ascii="Arial" w:hAnsi="Arial" w:cs="Arial"/>
          <w:i w:val="0"/>
          <w:iCs w:val="0"/>
          <w:sz w:val="24"/>
          <w:szCs w:val="24"/>
          <w:u w:val="single"/>
        </w:rPr>
      </w:pPr>
      <w:r w:rsidRPr="009D778C">
        <w:rPr>
          <w:rFonts w:ascii="Arial" w:hAnsi="Arial" w:cs="Arial"/>
          <w:i w:val="0"/>
          <w:iCs w:val="0"/>
          <w:sz w:val="24"/>
          <w:szCs w:val="24"/>
          <w:u w:val="single"/>
        </w:rPr>
        <w:t>SMLOUVA O DÍLO</w:t>
      </w:r>
    </w:p>
    <w:p w14:paraId="33403109" w14:textId="77777777" w:rsidR="001D250D" w:rsidRPr="001D250D" w:rsidRDefault="001D250D" w:rsidP="001D250D">
      <w:pPr>
        <w:pStyle w:val="Standard"/>
        <w:rPr>
          <w:lang w:eastAsia="en-US"/>
        </w:rPr>
      </w:pPr>
    </w:p>
    <w:p w14:paraId="6F70ECCB" w14:textId="77777777" w:rsidR="00ED137F" w:rsidRDefault="00ED137F" w:rsidP="00AF43A7">
      <w:pPr>
        <w:pStyle w:val="Standard"/>
        <w:spacing w:line="276" w:lineRule="auto"/>
        <w:jc w:val="center"/>
        <w:rPr>
          <w:rFonts w:ascii="Arial" w:hAnsi="Arial" w:cs="Arial"/>
          <w:sz w:val="22"/>
          <w:szCs w:val="22"/>
        </w:rPr>
      </w:pPr>
      <w:r>
        <w:rPr>
          <w:rFonts w:ascii="Arial" w:hAnsi="Arial" w:cs="Arial"/>
          <w:sz w:val="22"/>
          <w:szCs w:val="22"/>
        </w:rPr>
        <w:t xml:space="preserve">uzavřená podle ustanovení § 2586 a násl. zákona č. 89/2012 Sb., občanský zákoník, </w:t>
      </w:r>
    </w:p>
    <w:p w14:paraId="5A390ABA" w14:textId="77777777" w:rsidR="00ED137F" w:rsidRDefault="00ED137F" w:rsidP="00AF43A7">
      <w:pPr>
        <w:pStyle w:val="Standard"/>
        <w:spacing w:line="276" w:lineRule="auto"/>
        <w:jc w:val="center"/>
        <w:rPr>
          <w:rFonts w:ascii="Arial" w:hAnsi="Arial" w:cs="Arial"/>
          <w:sz w:val="22"/>
          <w:szCs w:val="22"/>
        </w:rPr>
      </w:pPr>
      <w:r>
        <w:rPr>
          <w:rFonts w:ascii="Arial" w:hAnsi="Arial" w:cs="Arial"/>
          <w:sz w:val="22"/>
          <w:szCs w:val="22"/>
        </w:rPr>
        <w:t xml:space="preserve">ve znění pozdějších předpisů (dále též </w:t>
      </w:r>
      <w:r>
        <w:rPr>
          <w:rFonts w:ascii="Arial" w:hAnsi="Arial" w:cs="Arial"/>
          <w:b/>
          <w:bCs/>
          <w:sz w:val="22"/>
          <w:szCs w:val="22"/>
        </w:rPr>
        <w:t>„Občanský zákoník“</w:t>
      </w:r>
      <w:r>
        <w:rPr>
          <w:rFonts w:ascii="Arial" w:hAnsi="Arial" w:cs="Arial"/>
          <w:sz w:val="22"/>
          <w:szCs w:val="22"/>
        </w:rPr>
        <w:t xml:space="preserve">) </w:t>
      </w:r>
    </w:p>
    <w:p w14:paraId="595D5976" w14:textId="77777777" w:rsidR="00ED137F" w:rsidRDefault="00ED137F" w:rsidP="009D778C">
      <w:pPr>
        <w:spacing w:after="0" w:line="240" w:lineRule="auto"/>
        <w:jc w:val="both"/>
        <w:rPr>
          <w:rFonts w:ascii="Arial" w:hAnsi="Arial" w:cs="Arial"/>
          <w:caps/>
        </w:rPr>
      </w:pPr>
    </w:p>
    <w:p w14:paraId="67D644D6" w14:textId="77777777" w:rsidR="008E404E" w:rsidRDefault="008E404E" w:rsidP="009D778C">
      <w:pPr>
        <w:spacing w:after="0" w:line="240" w:lineRule="auto"/>
        <w:jc w:val="both"/>
        <w:rPr>
          <w:rFonts w:ascii="Arial" w:hAnsi="Arial" w:cs="Arial"/>
          <w:caps/>
        </w:rPr>
      </w:pPr>
    </w:p>
    <w:p w14:paraId="78339181"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b/>
          <w:bCs/>
          <w:kern w:val="3"/>
          <w:lang w:eastAsia="zh-CN"/>
        </w:rPr>
      </w:pPr>
      <w:r>
        <w:rPr>
          <w:rFonts w:ascii="Arial" w:eastAsia="SimSun" w:hAnsi="Arial" w:cs="Arial"/>
          <w:b/>
          <w:bCs/>
          <w:kern w:val="3"/>
          <w:lang w:eastAsia="zh-CN"/>
        </w:rPr>
        <w:t>Město Chrastava</w:t>
      </w:r>
    </w:p>
    <w:p w14:paraId="6D61EF1B"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sídlo: 463 31 Chrastava, náměstí 1. máje 1</w:t>
      </w:r>
    </w:p>
    <w:p w14:paraId="611ED8B7"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IČO: 00262871</w:t>
      </w:r>
    </w:p>
    <w:p w14:paraId="776CD2B2"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DIČ: CZ00262871</w:t>
      </w:r>
    </w:p>
    <w:p w14:paraId="24DBFE49"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zastoupený: Ing. Michael Canov, starosta města</w:t>
      </w:r>
    </w:p>
    <w:p w14:paraId="26B707AB"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ve věcech technických a ve věcech týkajících se plnění předmětu smlouvy je oprávněn jménem objednatele jednat a podepisovat:</w:t>
      </w:r>
    </w:p>
    <w:p w14:paraId="56ADFA18"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Mgr. Jakub Dvořák, vedoucí ORM MěÚ Chrastava</w:t>
      </w:r>
    </w:p>
    <w:p w14:paraId="6B6055CA" w14:textId="77D6E14E" w:rsidR="00D86CCF" w:rsidRPr="005E7A9A"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sidRPr="005E7A9A">
        <w:rPr>
          <w:rFonts w:ascii="Arial" w:eastAsia="SimSun" w:hAnsi="Arial" w:cs="Arial"/>
          <w:kern w:val="3"/>
          <w:lang w:eastAsia="zh-CN"/>
        </w:rPr>
        <w:t xml:space="preserve">- </w:t>
      </w:r>
      <w:r w:rsidR="005D29FC" w:rsidRPr="005D29FC">
        <w:rPr>
          <w:rFonts w:ascii="Arial" w:eastAsia="SimSun" w:hAnsi="Arial" w:cs="Arial"/>
          <w:kern w:val="3"/>
          <w:lang w:eastAsia="zh-CN"/>
        </w:rPr>
        <w:t>Jaromír Tichý, investiční referent MěÚ Chrastava</w:t>
      </w:r>
    </w:p>
    <w:p w14:paraId="69C815E0"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sidRPr="00411D63">
        <w:rPr>
          <w:rFonts w:ascii="Arial" w:eastAsia="SimSun" w:hAnsi="Arial" w:cs="Arial"/>
          <w:kern w:val="3"/>
          <w:lang w:eastAsia="zh-CN"/>
        </w:rPr>
        <w:t>telefon: +421 482 363 821</w:t>
      </w:r>
    </w:p>
    <w:p w14:paraId="68914DCB" w14:textId="3BFC1701"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xml:space="preserve">e-mail: </w:t>
      </w:r>
      <w:hyperlink r:id="rId7" w:history="1">
        <w:r>
          <w:rPr>
            <w:rStyle w:val="Hypertextovodkaz"/>
            <w:rFonts w:ascii="Arial" w:eastAsia="SimSun" w:hAnsi="Arial" w:cs="Arial"/>
            <w:kern w:val="3"/>
            <w:lang w:eastAsia="zh-CN"/>
          </w:rPr>
          <w:t>dvorak@chrastava.cz</w:t>
        </w:r>
      </w:hyperlink>
    </w:p>
    <w:p w14:paraId="7DCB4976" w14:textId="357C4264" w:rsidR="008E5F2D" w:rsidRDefault="00E3603B" w:rsidP="008E5F2D">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technický dozor objednatele,</w:t>
      </w:r>
      <w:r w:rsidR="008E5F2D" w:rsidRPr="00BD0ACD">
        <w:rPr>
          <w:rFonts w:ascii="Arial" w:eastAsia="SimSun" w:hAnsi="Arial" w:cs="Arial"/>
          <w:kern w:val="3"/>
          <w:lang w:eastAsia="zh-CN"/>
        </w:rPr>
        <w:t xml:space="preserve"> koordinátor BOZP </w:t>
      </w:r>
      <w:r w:rsidR="00143D87">
        <w:rPr>
          <w:rFonts w:ascii="Arial" w:eastAsia="SimSun" w:hAnsi="Arial" w:cs="Arial"/>
          <w:kern w:val="3"/>
          <w:lang w:eastAsia="zh-CN"/>
        </w:rPr>
        <w:t xml:space="preserve">a geologický dozor </w:t>
      </w:r>
      <w:r w:rsidR="008E5F2D" w:rsidRPr="00BD0ACD">
        <w:rPr>
          <w:rFonts w:ascii="Arial" w:eastAsia="SimSun" w:hAnsi="Arial" w:cs="Arial"/>
          <w:kern w:val="3"/>
          <w:lang w:eastAsia="zh-CN"/>
        </w:rPr>
        <w:t>budou zapsáni ve stavebním deníku</w:t>
      </w:r>
    </w:p>
    <w:p w14:paraId="7ACE2F45" w14:textId="77777777" w:rsidR="008E5F2D" w:rsidRDefault="008E5F2D" w:rsidP="008E5F2D">
      <w:pPr>
        <w:pStyle w:val="Standard"/>
        <w:spacing w:line="276" w:lineRule="auto"/>
        <w:rPr>
          <w:rFonts w:ascii="Arial" w:hAnsi="Arial" w:cs="Arial"/>
          <w:i/>
          <w:iCs/>
          <w:sz w:val="22"/>
          <w:szCs w:val="22"/>
        </w:rPr>
      </w:pPr>
      <w:r>
        <w:rPr>
          <w:rFonts w:ascii="Arial" w:hAnsi="Arial" w:cs="Arial"/>
          <w:i/>
          <w:iCs/>
          <w:sz w:val="22"/>
          <w:szCs w:val="22"/>
        </w:rPr>
        <w:t xml:space="preserve">(dále též </w:t>
      </w:r>
      <w:r>
        <w:rPr>
          <w:rFonts w:ascii="Arial" w:hAnsi="Arial" w:cs="Arial"/>
          <w:b/>
          <w:bCs/>
          <w:i/>
          <w:iCs/>
          <w:sz w:val="22"/>
          <w:szCs w:val="22"/>
        </w:rPr>
        <w:t xml:space="preserve">„objednatel“ </w:t>
      </w:r>
      <w:r>
        <w:rPr>
          <w:rFonts w:ascii="Arial" w:hAnsi="Arial" w:cs="Arial"/>
          <w:i/>
          <w:iCs/>
          <w:sz w:val="22"/>
          <w:szCs w:val="22"/>
        </w:rPr>
        <w:t>nebo</w:t>
      </w:r>
      <w:r>
        <w:rPr>
          <w:rFonts w:ascii="Arial" w:hAnsi="Arial" w:cs="Arial"/>
          <w:b/>
          <w:bCs/>
          <w:i/>
          <w:iCs/>
          <w:sz w:val="22"/>
          <w:szCs w:val="22"/>
        </w:rPr>
        <w:t xml:space="preserve"> „zadavatel“</w:t>
      </w:r>
      <w:r>
        <w:rPr>
          <w:rFonts w:ascii="Arial" w:hAnsi="Arial" w:cs="Arial"/>
          <w:i/>
          <w:iCs/>
          <w:sz w:val="22"/>
          <w:szCs w:val="22"/>
        </w:rPr>
        <w:t>)</w:t>
      </w:r>
    </w:p>
    <w:p w14:paraId="52F87090" w14:textId="77777777" w:rsidR="008E5F2D" w:rsidRDefault="008E5F2D" w:rsidP="00D24EAE">
      <w:pPr>
        <w:widowControl w:val="0"/>
        <w:suppressAutoHyphens/>
        <w:autoSpaceDN w:val="0"/>
        <w:spacing w:after="0" w:line="276" w:lineRule="auto"/>
        <w:jc w:val="both"/>
        <w:textAlignment w:val="baseline"/>
        <w:rPr>
          <w:rFonts w:ascii="Arial" w:eastAsia="SimSun" w:hAnsi="Arial" w:cs="Arial"/>
          <w:b/>
          <w:bCs/>
          <w:kern w:val="3"/>
          <w:lang w:eastAsia="zh-CN"/>
        </w:rPr>
      </w:pPr>
    </w:p>
    <w:p w14:paraId="12AD952F" w14:textId="77777777" w:rsidR="00ED137F" w:rsidRDefault="00ED137F" w:rsidP="00D24EAE">
      <w:pPr>
        <w:pStyle w:val="Standard"/>
        <w:spacing w:line="276" w:lineRule="auto"/>
        <w:rPr>
          <w:rFonts w:ascii="Arial" w:hAnsi="Arial" w:cs="Arial"/>
          <w:sz w:val="22"/>
          <w:szCs w:val="22"/>
        </w:rPr>
      </w:pPr>
      <w:r>
        <w:rPr>
          <w:rFonts w:ascii="Arial" w:hAnsi="Arial" w:cs="Arial"/>
          <w:sz w:val="22"/>
          <w:szCs w:val="22"/>
        </w:rPr>
        <w:t>a</w:t>
      </w:r>
    </w:p>
    <w:p w14:paraId="13601107" w14:textId="77777777" w:rsidR="009D778C" w:rsidRDefault="009D778C" w:rsidP="00D24EAE">
      <w:pPr>
        <w:pStyle w:val="BodyText21"/>
        <w:widowControl/>
        <w:spacing w:line="276" w:lineRule="auto"/>
        <w:rPr>
          <w:rFonts w:ascii="Arial" w:hAnsi="Arial" w:cs="Arial"/>
          <w:b/>
          <w:bCs/>
          <w:highlight w:val="yellow"/>
        </w:rPr>
      </w:pPr>
    </w:p>
    <w:p w14:paraId="5CDE099B" w14:textId="77777777" w:rsidR="00ED137F" w:rsidRDefault="00ED137F" w:rsidP="00D24EAE">
      <w:pPr>
        <w:pStyle w:val="BodyText21"/>
        <w:widowControl/>
        <w:spacing w:line="276" w:lineRule="auto"/>
        <w:rPr>
          <w:rFonts w:ascii="Arial" w:hAnsi="Arial" w:cs="Arial"/>
          <w:b/>
          <w:bCs/>
          <w:highlight w:val="yellow"/>
        </w:rPr>
      </w:pPr>
      <w:r>
        <w:rPr>
          <w:rFonts w:ascii="Arial" w:hAnsi="Arial" w:cs="Arial"/>
          <w:b/>
          <w:bCs/>
          <w:highlight w:val="yellow"/>
        </w:rPr>
        <w:t>Obchodní firma:</w:t>
      </w:r>
    </w:p>
    <w:p w14:paraId="4D237732"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sídlo: </w:t>
      </w:r>
    </w:p>
    <w:p w14:paraId="64A0849D"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IČO: </w:t>
      </w:r>
    </w:p>
    <w:p w14:paraId="7D0C77DD"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DIČ: </w:t>
      </w:r>
    </w:p>
    <w:p w14:paraId="625F4AA6"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zapsaná v obchodním rejstříku vedeného           soudem v            </w:t>
      </w:r>
      <w:proofErr w:type="spellStart"/>
      <w:r>
        <w:rPr>
          <w:rFonts w:ascii="Arial" w:hAnsi="Arial" w:cs="Arial"/>
          <w:highlight w:val="yellow"/>
        </w:rPr>
        <w:t>v</w:t>
      </w:r>
      <w:proofErr w:type="spellEnd"/>
      <w:r>
        <w:rPr>
          <w:rFonts w:ascii="Arial" w:hAnsi="Arial" w:cs="Arial"/>
          <w:highlight w:val="yellow"/>
        </w:rPr>
        <w:t> </w:t>
      </w:r>
      <w:proofErr w:type="gramStart"/>
      <w:r>
        <w:rPr>
          <w:rFonts w:ascii="Arial" w:hAnsi="Arial" w:cs="Arial"/>
          <w:highlight w:val="yellow"/>
        </w:rPr>
        <w:t>oddíle  , vložce</w:t>
      </w:r>
      <w:proofErr w:type="gramEnd"/>
      <w:r>
        <w:rPr>
          <w:rFonts w:ascii="Arial" w:hAnsi="Arial" w:cs="Arial"/>
          <w:highlight w:val="yellow"/>
        </w:rPr>
        <w:t xml:space="preserve"> </w:t>
      </w:r>
    </w:p>
    <w:p w14:paraId="7CBFBBC3"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 xml:space="preserve">zastoupený: </w:t>
      </w:r>
    </w:p>
    <w:p w14:paraId="62931289"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 xml:space="preserve">telefon: </w:t>
      </w:r>
    </w:p>
    <w:p w14:paraId="3F3B04C9"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e-mail:</w:t>
      </w:r>
    </w:p>
    <w:p w14:paraId="563365E4" w14:textId="77777777" w:rsidR="00ED137F" w:rsidRDefault="00ED137F" w:rsidP="00D24EAE">
      <w:pPr>
        <w:widowControl w:val="0"/>
        <w:suppressAutoHyphens/>
        <w:autoSpaceDN w:val="0"/>
        <w:spacing w:after="0" w:line="276" w:lineRule="auto"/>
        <w:jc w:val="both"/>
        <w:textAlignment w:val="baseline"/>
        <w:rPr>
          <w:rFonts w:ascii="Arial" w:eastAsia="SimSun" w:hAnsi="Arial"/>
          <w:kern w:val="3"/>
          <w:lang w:eastAsia="zh-CN"/>
        </w:rPr>
      </w:pPr>
      <w:r>
        <w:rPr>
          <w:rFonts w:ascii="Arial" w:eastAsia="SimSun" w:hAnsi="Arial" w:cs="Arial"/>
          <w:kern w:val="3"/>
          <w:highlight w:val="yellow"/>
          <w:lang w:eastAsia="zh-CN"/>
        </w:rPr>
        <w:t>ve věcech technických a ve věcech týkajících se plnění předmětu smlouvy je oprávněn jménem zhotovitele jednat a podepisovat:</w:t>
      </w:r>
    </w:p>
    <w:p w14:paraId="0CD8B1A0" w14:textId="07DE7E57" w:rsidR="00ED137F" w:rsidRDefault="00C44B17" w:rsidP="00D24EAE">
      <w:pPr>
        <w:pStyle w:val="Standard"/>
        <w:spacing w:line="276" w:lineRule="auto"/>
        <w:rPr>
          <w:rFonts w:ascii="Arial" w:hAnsi="Arial" w:cs="Arial"/>
          <w:sz w:val="22"/>
          <w:szCs w:val="22"/>
          <w:highlight w:val="yellow"/>
        </w:rPr>
      </w:pPr>
      <w:r>
        <w:rPr>
          <w:rFonts w:ascii="Arial" w:hAnsi="Arial" w:cs="Arial"/>
          <w:sz w:val="22"/>
          <w:szCs w:val="22"/>
          <w:highlight w:val="yellow"/>
        </w:rPr>
        <w:t>-</w:t>
      </w:r>
      <w:r w:rsidR="005E7A9A">
        <w:rPr>
          <w:rFonts w:ascii="Arial" w:hAnsi="Arial" w:cs="Arial"/>
          <w:sz w:val="22"/>
          <w:szCs w:val="22"/>
          <w:highlight w:val="yellow"/>
        </w:rPr>
        <w:t>…….</w:t>
      </w:r>
    </w:p>
    <w:p w14:paraId="7022F9C6"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telefon:</w:t>
      </w:r>
    </w:p>
    <w:p w14:paraId="55BE3CC0" w14:textId="7E2D807E" w:rsidR="004372C7" w:rsidRPr="004372C7" w:rsidRDefault="00ED137F" w:rsidP="00450650">
      <w:pPr>
        <w:pStyle w:val="Standard"/>
        <w:spacing w:line="276" w:lineRule="auto"/>
        <w:rPr>
          <w:rFonts w:ascii="Arial" w:hAnsi="Arial" w:cs="Arial"/>
          <w:sz w:val="22"/>
          <w:szCs w:val="22"/>
        </w:rPr>
      </w:pPr>
      <w:r>
        <w:rPr>
          <w:rFonts w:ascii="Arial" w:hAnsi="Arial" w:cs="Arial"/>
          <w:sz w:val="22"/>
          <w:szCs w:val="22"/>
          <w:highlight w:val="yellow"/>
        </w:rPr>
        <w:t>e-mail:</w:t>
      </w:r>
      <w:r>
        <w:rPr>
          <w:rFonts w:ascii="Arial" w:hAnsi="Arial" w:cs="Arial"/>
          <w:sz w:val="22"/>
          <w:szCs w:val="22"/>
        </w:rPr>
        <w:t xml:space="preserve"> </w:t>
      </w:r>
    </w:p>
    <w:p w14:paraId="7B4DDE3F" w14:textId="121D6AF6" w:rsidR="00ED137F" w:rsidRDefault="00ED137F">
      <w:pPr>
        <w:pStyle w:val="Standard"/>
        <w:rPr>
          <w:rFonts w:ascii="Arial" w:hAnsi="Arial" w:cs="Arial"/>
          <w:i/>
          <w:iCs/>
          <w:sz w:val="22"/>
          <w:szCs w:val="22"/>
        </w:rPr>
      </w:pPr>
      <w:r>
        <w:rPr>
          <w:rFonts w:ascii="Arial" w:hAnsi="Arial" w:cs="Arial"/>
          <w:i/>
          <w:iCs/>
          <w:sz w:val="22"/>
          <w:szCs w:val="22"/>
        </w:rPr>
        <w:t xml:space="preserve">(dále též </w:t>
      </w:r>
      <w:r w:rsidR="00E61472">
        <w:rPr>
          <w:rFonts w:ascii="Arial" w:hAnsi="Arial" w:cs="Arial"/>
          <w:b/>
          <w:bCs/>
          <w:i/>
          <w:iCs/>
          <w:sz w:val="22"/>
          <w:szCs w:val="22"/>
        </w:rPr>
        <w:t>„zhotovitel“</w:t>
      </w:r>
      <w:r>
        <w:rPr>
          <w:rFonts w:ascii="Arial" w:hAnsi="Arial" w:cs="Arial"/>
          <w:i/>
          <w:iCs/>
          <w:sz w:val="22"/>
          <w:szCs w:val="22"/>
        </w:rPr>
        <w:t>)</w:t>
      </w:r>
    </w:p>
    <w:p w14:paraId="58239349" w14:textId="77777777" w:rsidR="008E404E" w:rsidRDefault="008E404E">
      <w:pPr>
        <w:pStyle w:val="BodyText21"/>
        <w:tabs>
          <w:tab w:val="right" w:pos="9072"/>
        </w:tabs>
        <w:rPr>
          <w:rFonts w:ascii="Arial" w:hAnsi="Arial" w:cs="Arial"/>
        </w:rPr>
      </w:pPr>
    </w:p>
    <w:p w14:paraId="33603DA0" w14:textId="77777777" w:rsidR="00ED137F" w:rsidRDefault="00ED137F">
      <w:pPr>
        <w:pStyle w:val="BodyText21"/>
        <w:tabs>
          <w:tab w:val="right" w:pos="9072"/>
        </w:tabs>
        <w:rPr>
          <w:rFonts w:ascii="Arial" w:hAnsi="Arial" w:cs="Arial"/>
        </w:rPr>
      </w:pPr>
      <w:r>
        <w:rPr>
          <w:rFonts w:ascii="Arial" w:hAnsi="Arial" w:cs="Arial"/>
        </w:rPr>
        <w:t xml:space="preserve">objednatel a zhotovitel (dále též </w:t>
      </w:r>
      <w:r>
        <w:rPr>
          <w:rFonts w:ascii="Arial" w:hAnsi="Arial" w:cs="Arial"/>
          <w:b/>
          <w:bCs/>
        </w:rPr>
        <w:t>„smluvní strany“</w:t>
      </w:r>
      <w:r>
        <w:rPr>
          <w:rFonts w:ascii="Arial" w:hAnsi="Arial" w:cs="Arial"/>
        </w:rPr>
        <w:t>) se dohodli na uzavření této smlouvy:</w:t>
      </w:r>
    </w:p>
    <w:p w14:paraId="377D2C91" w14:textId="77777777" w:rsidR="008E404E" w:rsidRDefault="008E404E">
      <w:pPr>
        <w:pStyle w:val="BodyText21"/>
        <w:tabs>
          <w:tab w:val="right" w:pos="9072"/>
        </w:tabs>
        <w:rPr>
          <w:rFonts w:ascii="Arial" w:hAnsi="Arial" w:cs="Arial"/>
        </w:rPr>
      </w:pPr>
    </w:p>
    <w:p w14:paraId="5ED9D410" w14:textId="77777777" w:rsidR="00D24EAE" w:rsidRDefault="00D24EAE">
      <w:pPr>
        <w:pStyle w:val="BodyText21"/>
        <w:tabs>
          <w:tab w:val="right" w:pos="9072"/>
        </w:tabs>
        <w:rPr>
          <w:rFonts w:ascii="Arial" w:hAnsi="Arial" w:cs="Arial"/>
        </w:rPr>
      </w:pPr>
    </w:p>
    <w:p w14:paraId="52C000F5"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Úvodní ustanovení</w:t>
      </w:r>
    </w:p>
    <w:p w14:paraId="2AF1987D" w14:textId="77777777" w:rsidR="00ED137F" w:rsidRDefault="00ED137F">
      <w:pPr>
        <w:autoSpaceDE w:val="0"/>
        <w:autoSpaceDN w:val="0"/>
        <w:spacing w:after="0" w:line="240" w:lineRule="auto"/>
        <w:rPr>
          <w:rFonts w:ascii="Arial" w:hAnsi="Arial" w:cs="Arial"/>
          <w:b/>
          <w:bCs/>
          <w:highlight w:val="cyan"/>
        </w:rPr>
      </w:pPr>
    </w:p>
    <w:p w14:paraId="1173B2F4" w14:textId="5ACFCE8F" w:rsidR="00ED137F" w:rsidRDefault="00ED137F" w:rsidP="007E68D1">
      <w:pPr>
        <w:widowControl w:val="0"/>
        <w:numPr>
          <w:ilvl w:val="0"/>
          <w:numId w:val="24"/>
        </w:numPr>
        <w:suppressAutoHyphens/>
        <w:spacing w:after="0" w:line="240" w:lineRule="auto"/>
        <w:jc w:val="both"/>
        <w:textAlignment w:val="baseline"/>
        <w:rPr>
          <w:rFonts w:ascii="Arial" w:hAnsi="Arial" w:cs="Arial"/>
        </w:rPr>
      </w:pPr>
      <w:r>
        <w:rPr>
          <w:rFonts w:ascii="Arial" w:hAnsi="Arial" w:cs="Arial"/>
        </w:rPr>
        <w:t>Podkladem pro uzavření této smlouvy je zadávací řízení veřejné zak</w:t>
      </w:r>
      <w:r w:rsidR="0055359E">
        <w:rPr>
          <w:rFonts w:ascii="Arial" w:hAnsi="Arial" w:cs="Arial"/>
        </w:rPr>
        <w:t>ázky na stavební práce s názvem „</w:t>
      </w:r>
      <w:r w:rsidR="007E68D1" w:rsidRPr="007E68D1">
        <w:rPr>
          <w:rFonts w:ascii="Arial" w:hAnsi="Arial" w:cs="Arial"/>
          <w:b/>
        </w:rPr>
        <w:t>Chrastava – splašková kanalizace v ulici Richtrův vrch</w:t>
      </w:r>
      <w:r w:rsidR="0055359E" w:rsidRPr="004372C7">
        <w:rPr>
          <w:rFonts w:ascii="Arial" w:hAnsi="Arial" w:cs="Arial"/>
        </w:rPr>
        <w:t>“</w:t>
      </w:r>
      <w:r w:rsidR="001D250D">
        <w:rPr>
          <w:rFonts w:ascii="Arial" w:hAnsi="Arial" w:cs="Arial"/>
        </w:rPr>
        <w:t>,</w:t>
      </w:r>
      <w:r w:rsidRPr="001D250D">
        <w:rPr>
          <w:rFonts w:ascii="Arial" w:hAnsi="Arial" w:cs="Arial"/>
        </w:rPr>
        <w:t xml:space="preserve"> </w:t>
      </w:r>
      <w:r>
        <w:rPr>
          <w:rFonts w:ascii="Arial" w:hAnsi="Arial" w:cs="Arial"/>
        </w:rPr>
        <w:t>která byla zadána v podlimitním reži</w:t>
      </w:r>
      <w:r w:rsidR="004372C7">
        <w:rPr>
          <w:rFonts w:ascii="Arial" w:hAnsi="Arial" w:cs="Arial"/>
        </w:rPr>
        <w:t xml:space="preserve">mu, ve zjednodušeném podlimitním </w:t>
      </w:r>
      <w:r>
        <w:rPr>
          <w:rFonts w:ascii="Arial" w:hAnsi="Arial" w:cs="Arial"/>
        </w:rPr>
        <w:t>řízení, v souladu s příslušnými ustanoveními zákona č. 134/2016 Sb., o zadávání veřejných zakázek, ve znění pozdějších předpisů (dále též „</w:t>
      </w:r>
      <w:r>
        <w:rPr>
          <w:rFonts w:ascii="Arial" w:hAnsi="Arial" w:cs="Arial"/>
          <w:b/>
          <w:bCs/>
        </w:rPr>
        <w:t>ZZVZ</w:t>
      </w:r>
      <w:r w:rsidR="009D778C">
        <w:rPr>
          <w:rFonts w:ascii="Arial" w:hAnsi="Arial" w:cs="Arial"/>
        </w:rPr>
        <w:t>“).</w:t>
      </w:r>
    </w:p>
    <w:p w14:paraId="45D57C73" w14:textId="77777777" w:rsidR="001D250D" w:rsidRDefault="001D250D" w:rsidP="001D250D">
      <w:pPr>
        <w:widowControl w:val="0"/>
        <w:suppressAutoHyphens/>
        <w:spacing w:after="0" w:line="240" w:lineRule="auto"/>
        <w:ind w:left="720"/>
        <w:jc w:val="both"/>
        <w:textAlignment w:val="baseline"/>
        <w:rPr>
          <w:rFonts w:ascii="Arial" w:hAnsi="Arial" w:cs="Arial"/>
        </w:rPr>
      </w:pPr>
    </w:p>
    <w:p w14:paraId="387DC480" w14:textId="77777777" w:rsidR="00ED137F" w:rsidRDefault="00ED137F" w:rsidP="00286485">
      <w:pPr>
        <w:widowControl w:val="0"/>
        <w:numPr>
          <w:ilvl w:val="0"/>
          <w:numId w:val="24"/>
        </w:numPr>
        <w:suppressAutoHyphens/>
        <w:spacing w:after="0" w:line="240" w:lineRule="auto"/>
        <w:ind w:left="714" w:hanging="357"/>
        <w:jc w:val="both"/>
        <w:textAlignment w:val="baseline"/>
        <w:rPr>
          <w:rFonts w:ascii="Arial" w:hAnsi="Arial" w:cs="Arial"/>
        </w:rPr>
      </w:pPr>
      <w:r>
        <w:rPr>
          <w:rFonts w:ascii="Arial" w:hAnsi="Arial" w:cs="Arial"/>
        </w:rPr>
        <w:lastRenderedPageBreak/>
        <w:t>Pro účely této smlouvy je kromě této smlouvy závazná též nabídka zhotovitele, kterou předložil v rámci původního zadávacího řízení a zadávací dokumentace původního zadávacího řízení, která byla podkladem pro zpracování nabídky zhotovitele. Nabídka zhotovitele ani zadávací dokumentace nejsou fyzickou přílohou této smlouvy.</w:t>
      </w:r>
    </w:p>
    <w:p w14:paraId="035FDB85" w14:textId="77777777" w:rsidR="009D778C" w:rsidRDefault="009D778C" w:rsidP="009D778C">
      <w:pPr>
        <w:widowControl w:val="0"/>
        <w:suppressAutoHyphens/>
        <w:spacing w:after="0" w:line="240" w:lineRule="auto"/>
        <w:ind w:left="714"/>
        <w:jc w:val="both"/>
        <w:textAlignment w:val="baseline"/>
        <w:rPr>
          <w:rFonts w:ascii="Arial" w:hAnsi="Arial" w:cs="Arial"/>
        </w:rPr>
      </w:pPr>
    </w:p>
    <w:p w14:paraId="713423DB" w14:textId="41AA81C0" w:rsidR="007E68D1" w:rsidRPr="007E68D1" w:rsidRDefault="00D5229F" w:rsidP="007E68D1">
      <w:pPr>
        <w:widowControl w:val="0"/>
        <w:numPr>
          <w:ilvl w:val="0"/>
          <w:numId w:val="24"/>
        </w:numPr>
        <w:suppressAutoHyphens/>
        <w:spacing w:after="0" w:line="240" w:lineRule="auto"/>
        <w:jc w:val="both"/>
        <w:textAlignment w:val="baseline"/>
        <w:rPr>
          <w:rFonts w:ascii="Arial" w:hAnsi="Arial" w:cs="Arial"/>
          <w:b/>
        </w:rPr>
      </w:pPr>
      <w:r>
        <w:rPr>
          <w:rFonts w:ascii="Arial" w:eastAsia="Calibri" w:hAnsi="Arial" w:cs="Arial"/>
        </w:rPr>
        <w:t>Dílo má</w:t>
      </w:r>
      <w:r w:rsidR="009D778C" w:rsidRPr="00A61851">
        <w:rPr>
          <w:rFonts w:ascii="Arial" w:eastAsia="Calibri" w:hAnsi="Arial" w:cs="Arial"/>
        </w:rPr>
        <w:t xml:space="preserve"> být spolufinancováno </w:t>
      </w:r>
      <w:r w:rsidR="004372C7" w:rsidRPr="004372C7">
        <w:rPr>
          <w:rFonts w:ascii="Arial" w:eastAsia="Calibri" w:hAnsi="Arial" w:cs="Arial"/>
        </w:rPr>
        <w:t xml:space="preserve">z </w:t>
      </w:r>
      <w:r w:rsidR="007E68D1" w:rsidRPr="007E68D1">
        <w:rPr>
          <w:rFonts w:ascii="Arial" w:eastAsia="Calibri" w:hAnsi="Arial" w:cs="Arial"/>
        </w:rPr>
        <w:t>Operačního programu Životní prostředí 2021-2027, dotace č. 23_042/0002784 , název projektu „Chrastava – splašková kanalizace v ulici Richtrův vrch“, registrační číslo CZ.05.01.04/01/23_042/0002784.</w:t>
      </w:r>
    </w:p>
    <w:p w14:paraId="4BE846AE" w14:textId="77777777" w:rsidR="00ED137F" w:rsidRDefault="00ED137F" w:rsidP="007E68D1">
      <w:pPr>
        <w:widowControl w:val="0"/>
        <w:suppressAutoHyphens/>
        <w:spacing w:after="0" w:line="240" w:lineRule="auto"/>
        <w:jc w:val="both"/>
        <w:textAlignment w:val="baseline"/>
        <w:rPr>
          <w:rFonts w:ascii="Arial" w:hAnsi="Arial" w:cs="Arial"/>
        </w:rPr>
      </w:pPr>
    </w:p>
    <w:p w14:paraId="28EC556F"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Předmět smlouvy, změna závazku ze smlouvy</w:t>
      </w:r>
    </w:p>
    <w:p w14:paraId="0D963D19" w14:textId="77777777" w:rsidR="00ED137F" w:rsidRDefault="00ED137F">
      <w:pPr>
        <w:tabs>
          <w:tab w:val="left" w:pos="3570"/>
          <w:tab w:val="center" w:pos="4536"/>
        </w:tabs>
        <w:spacing w:after="0"/>
        <w:rPr>
          <w:rFonts w:ascii="Arial" w:hAnsi="Arial" w:cs="Arial"/>
          <w:b/>
          <w:bCs/>
        </w:rPr>
      </w:pPr>
      <w:r>
        <w:rPr>
          <w:rFonts w:ascii="Arial" w:hAnsi="Arial" w:cs="Arial"/>
          <w:b/>
          <w:bCs/>
        </w:rPr>
        <w:tab/>
      </w:r>
      <w:r>
        <w:rPr>
          <w:rFonts w:ascii="Arial" w:hAnsi="Arial" w:cs="Arial"/>
          <w:b/>
          <w:bCs/>
        </w:rPr>
        <w:tab/>
      </w:r>
    </w:p>
    <w:p w14:paraId="57B29D48" w14:textId="4929F335" w:rsidR="00ED137F" w:rsidRDefault="00ED137F">
      <w:pPr>
        <w:numPr>
          <w:ilvl w:val="0"/>
          <w:numId w:val="3"/>
        </w:numPr>
        <w:autoSpaceDE w:val="0"/>
        <w:autoSpaceDN w:val="0"/>
        <w:spacing w:after="0" w:line="240" w:lineRule="auto"/>
        <w:jc w:val="both"/>
        <w:rPr>
          <w:rFonts w:ascii="Arial" w:hAnsi="Arial" w:cs="Arial"/>
        </w:rPr>
      </w:pPr>
      <w:r>
        <w:rPr>
          <w:rFonts w:ascii="Arial" w:hAnsi="Arial" w:cs="Arial"/>
        </w:rPr>
        <w:t>Předmětem této smlouvy je závazek zhotovitele provést pro objednatele na svůj náklad a nebezpečí řádně a včas v souladu s podmínkami, specifikacemi a termí</w:t>
      </w:r>
      <w:r w:rsidR="007E68D1">
        <w:rPr>
          <w:rFonts w:ascii="Arial" w:hAnsi="Arial" w:cs="Arial"/>
        </w:rPr>
        <w:t>ny této smlouvy stavby</w:t>
      </w:r>
      <w:r w:rsidR="004C43E0">
        <w:rPr>
          <w:rFonts w:ascii="Arial" w:hAnsi="Arial" w:cs="Arial"/>
        </w:rPr>
        <w:t xml:space="preserve"> pod názvem „</w:t>
      </w:r>
      <w:r w:rsidR="007E68D1" w:rsidRPr="007E68D1">
        <w:rPr>
          <w:rFonts w:ascii="Arial" w:hAnsi="Arial" w:cs="Arial"/>
          <w:b/>
        </w:rPr>
        <w:t>Chrastava – splašková kanalizace v ulici Richtrův vrch</w:t>
      </w:r>
      <w:r w:rsidR="004C43E0" w:rsidRPr="004372C7">
        <w:rPr>
          <w:rFonts w:ascii="Arial" w:hAnsi="Arial" w:cs="Arial"/>
        </w:rPr>
        <w:t>“</w:t>
      </w:r>
      <w:r w:rsidR="00450650" w:rsidRPr="004372C7">
        <w:rPr>
          <w:rFonts w:ascii="Arial" w:hAnsi="Arial" w:cs="Arial"/>
        </w:rPr>
        <w:t xml:space="preserve"> </w:t>
      </w:r>
      <w:r w:rsidR="007E68D1">
        <w:rPr>
          <w:rFonts w:ascii="Arial" w:hAnsi="Arial" w:cs="Arial"/>
        </w:rPr>
        <w:t>a „</w:t>
      </w:r>
      <w:r w:rsidR="007E68D1">
        <w:rPr>
          <w:rFonts w:ascii="Arial" w:hAnsi="Arial" w:cs="Arial"/>
          <w:b/>
        </w:rPr>
        <w:t>Kanalizační přípojky ul. Richtrův vrch</w:t>
      </w:r>
      <w:r w:rsidR="00504D69">
        <w:rPr>
          <w:rFonts w:ascii="Arial" w:hAnsi="Arial" w:cs="Arial"/>
          <w:b/>
        </w:rPr>
        <w:t xml:space="preserve">, Chrastava“ </w:t>
      </w:r>
      <w:r>
        <w:rPr>
          <w:rFonts w:ascii="Arial" w:hAnsi="Arial" w:cs="Arial"/>
        </w:rPr>
        <w:t xml:space="preserve">(dále též </w:t>
      </w:r>
      <w:r>
        <w:rPr>
          <w:rFonts w:ascii="Arial" w:hAnsi="Arial" w:cs="Arial"/>
          <w:b/>
          <w:bCs/>
        </w:rPr>
        <w:t>„dílo“</w:t>
      </w:r>
      <w:r>
        <w:rPr>
          <w:rFonts w:ascii="Arial" w:hAnsi="Arial" w:cs="Arial"/>
        </w:rPr>
        <w:t>) a řádně a včas zhotovené dílo předat objednateli. Bližší specifikace díla a podmínky jeho zhotovení jsou uvedeny v dalších ustanoveních této smlouvy.</w:t>
      </w:r>
    </w:p>
    <w:p w14:paraId="7A48ABA5" w14:textId="77777777" w:rsidR="00ED137F" w:rsidRDefault="00ED137F">
      <w:pPr>
        <w:spacing w:after="0"/>
        <w:jc w:val="both"/>
        <w:rPr>
          <w:rFonts w:ascii="Arial" w:hAnsi="Arial" w:cs="Arial"/>
        </w:rPr>
      </w:pPr>
    </w:p>
    <w:p w14:paraId="50EDC6A3" w14:textId="77777777" w:rsidR="00ED137F" w:rsidRDefault="00ED137F">
      <w:pPr>
        <w:numPr>
          <w:ilvl w:val="0"/>
          <w:numId w:val="3"/>
        </w:numPr>
        <w:autoSpaceDE w:val="0"/>
        <w:autoSpaceDN w:val="0"/>
        <w:spacing w:after="0" w:line="240" w:lineRule="auto"/>
        <w:jc w:val="both"/>
        <w:rPr>
          <w:rFonts w:ascii="Arial" w:hAnsi="Arial" w:cs="Arial"/>
        </w:rPr>
      </w:pPr>
      <w:r>
        <w:rPr>
          <w:rFonts w:ascii="Arial" w:hAnsi="Arial" w:cs="Arial"/>
        </w:rPr>
        <w:t>Objednatel se zavazuje, že řádně dokončené dílo převezme a zaplatí za jeho provedení zhotoviteli dohodnutou cenu.</w:t>
      </w:r>
    </w:p>
    <w:p w14:paraId="4CEA320E" w14:textId="77777777" w:rsidR="00ED137F" w:rsidRDefault="00ED137F">
      <w:pPr>
        <w:autoSpaceDE w:val="0"/>
        <w:autoSpaceDN w:val="0"/>
        <w:spacing w:after="0" w:line="240" w:lineRule="auto"/>
        <w:ind w:left="360"/>
        <w:jc w:val="both"/>
        <w:rPr>
          <w:rFonts w:ascii="Arial" w:hAnsi="Arial" w:cs="Arial"/>
        </w:rPr>
      </w:pPr>
    </w:p>
    <w:p w14:paraId="4F8F30EE" w14:textId="78153987" w:rsidR="00ED137F" w:rsidRDefault="00ED137F">
      <w:pPr>
        <w:numPr>
          <w:ilvl w:val="0"/>
          <w:numId w:val="3"/>
        </w:numPr>
        <w:spacing w:after="0" w:line="240" w:lineRule="auto"/>
        <w:jc w:val="both"/>
        <w:rPr>
          <w:rFonts w:ascii="Arial" w:hAnsi="Arial" w:cs="Arial"/>
          <w:lang w:eastAsia="cs-CZ"/>
        </w:rPr>
      </w:pPr>
      <w:r>
        <w:rPr>
          <w:rFonts w:ascii="Arial" w:hAnsi="Arial" w:cs="Arial"/>
          <w:lang w:eastAsia="ar-SA"/>
        </w:rPr>
        <w:t>Zadavatel nesmí podle ustanovení § 222 odst. 1 ZZVZ umožnit podstatnou změnu závazku ze smlouvy na veřejnou zakázku po dobu jeho trvání bez provedení nového zadávacího řízení podle ZZVZ, není-li v dalších ustanoveních ZZVZ stanoveno jinak. Případné změny závazku ze smlouvy</w:t>
      </w:r>
      <w:r w:rsidR="004C43E0">
        <w:rPr>
          <w:rFonts w:ascii="Arial" w:hAnsi="Arial" w:cs="Arial"/>
          <w:lang w:eastAsia="ar-SA"/>
        </w:rPr>
        <w:t xml:space="preserve"> na veřejnou zakázku budou </w:t>
      </w:r>
      <w:r>
        <w:rPr>
          <w:rFonts w:ascii="Arial" w:hAnsi="Arial" w:cs="Arial"/>
          <w:lang w:eastAsia="ar-SA"/>
        </w:rPr>
        <w:t>realizovány v souladu s příslušnými ustanoveními § 222 ZZVZ</w:t>
      </w:r>
      <w:r w:rsidR="004C43E0">
        <w:rPr>
          <w:rFonts w:ascii="Arial" w:hAnsi="Arial" w:cs="Arial"/>
          <w:lang w:eastAsia="ar-SA"/>
        </w:rPr>
        <w:t xml:space="preserve"> a této smlouvy</w:t>
      </w:r>
      <w:r>
        <w:rPr>
          <w:rFonts w:ascii="Arial" w:hAnsi="Arial" w:cs="Arial"/>
          <w:lang w:eastAsia="cs-CZ"/>
        </w:rPr>
        <w:t xml:space="preserve">.  </w:t>
      </w:r>
    </w:p>
    <w:p w14:paraId="4354FF3D" w14:textId="77777777" w:rsidR="00ED137F" w:rsidRDefault="00ED137F">
      <w:pPr>
        <w:autoSpaceDE w:val="0"/>
        <w:autoSpaceDN w:val="0"/>
        <w:spacing w:after="0" w:line="240" w:lineRule="auto"/>
        <w:ind w:left="360"/>
        <w:jc w:val="both"/>
        <w:rPr>
          <w:rFonts w:ascii="Arial" w:hAnsi="Arial" w:cs="Arial"/>
        </w:rPr>
      </w:pPr>
      <w:r>
        <w:rPr>
          <w:rFonts w:ascii="Arial" w:hAnsi="Arial" w:cs="Arial"/>
        </w:rPr>
        <w:tab/>
      </w:r>
    </w:p>
    <w:p w14:paraId="2ED0ACC4"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Rozsah díla</w:t>
      </w:r>
    </w:p>
    <w:p w14:paraId="16809A5F" w14:textId="77777777" w:rsidR="00ED137F" w:rsidRDefault="00ED137F">
      <w:pPr>
        <w:spacing w:after="0"/>
        <w:jc w:val="center"/>
        <w:rPr>
          <w:rFonts w:ascii="Arial" w:hAnsi="Arial" w:cs="Arial"/>
        </w:rPr>
      </w:pPr>
    </w:p>
    <w:p w14:paraId="13B7E19C" w14:textId="4DD7437B" w:rsidR="00E61472" w:rsidRPr="00E61472" w:rsidRDefault="00ED137F" w:rsidP="00E61472">
      <w:pPr>
        <w:numPr>
          <w:ilvl w:val="0"/>
          <w:numId w:val="21"/>
        </w:numPr>
        <w:autoSpaceDE w:val="0"/>
        <w:autoSpaceDN w:val="0"/>
        <w:spacing w:after="0" w:line="240" w:lineRule="auto"/>
        <w:jc w:val="both"/>
        <w:rPr>
          <w:rFonts w:ascii="Arial" w:hAnsi="Arial" w:cs="Arial"/>
        </w:rPr>
      </w:pPr>
      <w:r>
        <w:rPr>
          <w:rFonts w:ascii="Arial" w:hAnsi="Arial" w:cs="Arial"/>
        </w:rPr>
        <w:t xml:space="preserve">Dílem se rozumí provedení stavebních prací, souvisejících služeb a dodávek podle realizační projektové dokumentace stavby (dále též </w:t>
      </w:r>
      <w:r>
        <w:rPr>
          <w:rFonts w:ascii="Arial" w:hAnsi="Arial" w:cs="Arial"/>
          <w:b/>
          <w:bCs/>
        </w:rPr>
        <w:t>„projektová dokumentace“</w:t>
      </w:r>
      <w:r>
        <w:rPr>
          <w:rFonts w:ascii="Arial" w:hAnsi="Arial" w:cs="Arial"/>
        </w:rPr>
        <w:t xml:space="preserve">) a zhotovitelem oceněného soupisu stavebních prací, dodávek a služeb s výkazem výměr (dále též </w:t>
      </w:r>
      <w:r>
        <w:rPr>
          <w:rFonts w:ascii="Arial" w:hAnsi="Arial" w:cs="Arial"/>
          <w:b/>
          <w:bCs/>
        </w:rPr>
        <w:t>„položkový rozpočet“</w:t>
      </w:r>
      <w:r>
        <w:rPr>
          <w:rFonts w:ascii="Arial" w:hAnsi="Arial" w:cs="Arial"/>
        </w:rPr>
        <w:t>).</w:t>
      </w:r>
      <w:r w:rsidR="004372C7" w:rsidRPr="004372C7">
        <w:t xml:space="preserve"> </w:t>
      </w:r>
    </w:p>
    <w:p w14:paraId="5644A4EB" w14:textId="77777777" w:rsidR="00E61472" w:rsidRDefault="00E61472" w:rsidP="00E61472">
      <w:pPr>
        <w:autoSpaceDE w:val="0"/>
        <w:autoSpaceDN w:val="0"/>
        <w:spacing w:after="0" w:line="240" w:lineRule="auto"/>
        <w:ind w:left="360"/>
        <w:jc w:val="both"/>
        <w:rPr>
          <w:rFonts w:ascii="Arial" w:hAnsi="Arial" w:cs="Arial"/>
        </w:rPr>
      </w:pPr>
    </w:p>
    <w:p w14:paraId="3F740A51" w14:textId="232B0508" w:rsidR="00ED137F" w:rsidRPr="004503D0" w:rsidRDefault="003F1D99" w:rsidP="00504D69">
      <w:pPr>
        <w:numPr>
          <w:ilvl w:val="0"/>
          <w:numId w:val="21"/>
        </w:numPr>
        <w:autoSpaceDE w:val="0"/>
        <w:autoSpaceDN w:val="0"/>
        <w:spacing w:after="0" w:line="240" w:lineRule="auto"/>
        <w:jc w:val="both"/>
        <w:rPr>
          <w:rFonts w:ascii="Arial" w:hAnsi="Arial" w:cs="Arial"/>
        </w:rPr>
      </w:pPr>
      <w:r>
        <w:rPr>
          <w:rFonts w:ascii="Arial" w:hAnsi="Arial" w:cs="Arial"/>
          <w:color w:val="000000"/>
          <w:lang w:eastAsia="cs-CZ"/>
        </w:rPr>
        <w:t>Předmětem díla je</w:t>
      </w:r>
      <w:r w:rsidR="005E11B8">
        <w:rPr>
          <w:rFonts w:ascii="Arial" w:hAnsi="Arial" w:cs="Arial"/>
          <w:color w:val="000000"/>
          <w:lang w:eastAsia="cs-CZ"/>
        </w:rPr>
        <w:t xml:space="preserve"> </w:t>
      </w:r>
      <w:r w:rsidR="00504D69" w:rsidRPr="00504D69">
        <w:rPr>
          <w:rFonts w:ascii="Arial" w:hAnsi="Arial" w:cs="Arial"/>
          <w:color w:val="000000"/>
          <w:lang w:eastAsia="cs-CZ"/>
        </w:rPr>
        <w:t xml:space="preserve">vybudování nové stoky splaškové kanalizace KAM DN 300, délky 287,5 m, v ulici Richtrův vrch v Chrastavě. Stoka bude napojena v místě stávající revizní šachty ŠSA1 v km 0,000 do stávající stoky A1 v ulici Družstevní. Napojení do šachtového dna bude provedeno 0,5 m nad dno stoky, a to jádrovým vrtem. Bude vložena šachtová vložka DN 300 KAM a případné netěsnosti budou utěsněny polyuretanovou pěnou. V km 0,0015 bude vybudována lomová šachta Š1A1 a následně v km 0,0125 šachta Š2A1. V km 0,2875 (Š16A1) bude stoka ukončena. Bude realizováno 16 ks nových revizních kanalizačních šachet prefabrikovaných DN 1000. </w:t>
      </w:r>
      <w:r w:rsidR="00504D69">
        <w:rPr>
          <w:rFonts w:ascii="Arial" w:hAnsi="Arial" w:cs="Arial"/>
          <w:color w:val="000000"/>
          <w:lang w:eastAsia="cs-CZ"/>
        </w:rPr>
        <w:t>Předmětem díla</w:t>
      </w:r>
      <w:r w:rsidR="00504D69" w:rsidRPr="00504D69">
        <w:rPr>
          <w:rFonts w:ascii="Arial" w:hAnsi="Arial" w:cs="Arial"/>
          <w:color w:val="000000"/>
          <w:lang w:eastAsia="cs-CZ"/>
        </w:rPr>
        <w:t xml:space="preserve"> je dále vybudování 16 ks nových splaškových kanalizačních přípojek, které budou napojeny na kanalizační stoku A1 v ulici Richtrův vrch v Chrastavě. Jednotlivé přípojky budou ve většině případů napojeny do kanalizační stoky na odbočky, pouze ve výjimečných případech budou napojeny přímo do revizní šachty stoky.</w:t>
      </w:r>
      <w:r w:rsidR="00504D69">
        <w:rPr>
          <w:rFonts w:ascii="Arial" w:hAnsi="Arial" w:cs="Arial"/>
          <w:color w:val="000000"/>
          <w:lang w:eastAsia="cs-CZ"/>
        </w:rPr>
        <w:t xml:space="preserve"> </w:t>
      </w:r>
      <w:r w:rsidR="00FD2777">
        <w:rPr>
          <w:rFonts w:ascii="Arial" w:hAnsi="Arial" w:cs="Arial"/>
          <w:bCs/>
        </w:rPr>
        <w:t>Blíže viz projektová dokumentace.</w:t>
      </w:r>
    </w:p>
    <w:p w14:paraId="37F9AC80" w14:textId="77777777" w:rsidR="00BC5F52" w:rsidRDefault="00BC5F52" w:rsidP="00BC5F52">
      <w:pPr>
        <w:autoSpaceDE w:val="0"/>
        <w:autoSpaceDN w:val="0"/>
        <w:spacing w:after="0" w:line="240" w:lineRule="auto"/>
        <w:jc w:val="both"/>
        <w:rPr>
          <w:rFonts w:ascii="Arial" w:hAnsi="Arial" w:cs="Arial"/>
        </w:rPr>
      </w:pPr>
    </w:p>
    <w:p w14:paraId="61BC9992" w14:textId="77777777"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 xml:space="preserve">Dílo bude provedeno zejména v rozsahu a souladu s těmito dokumenty: </w:t>
      </w:r>
    </w:p>
    <w:p w14:paraId="7A79983C" w14:textId="77777777" w:rsidR="00143D87" w:rsidRDefault="00ED137F" w:rsidP="003B751C">
      <w:pPr>
        <w:numPr>
          <w:ilvl w:val="0"/>
          <w:numId w:val="1"/>
        </w:numPr>
        <w:tabs>
          <w:tab w:val="left" w:pos="360"/>
        </w:tabs>
        <w:autoSpaceDE w:val="0"/>
        <w:autoSpaceDN w:val="0"/>
        <w:spacing w:after="0" w:line="240" w:lineRule="auto"/>
        <w:jc w:val="both"/>
        <w:rPr>
          <w:rFonts w:ascii="Arial" w:hAnsi="Arial" w:cs="Arial"/>
          <w:lang w:eastAsia="cs-CZ"/>
        </w:rPr>
      </w:pPr>
      <w:r w:rsidRPr="003D383D">
        <w:rPr>
          <w:rFonts w:ascii="Arial" w:hAnsi="Arial" w:cs="Arial"/>
          <w:b/>
        </w:rPr>
        <w:t>projektová dokumentace</w:t>
      </w:r>
      <w:r>
        <w:rPr>
          <w:rFonts w:ascii="Arial" w:hAnsi="Arial" w:cs="Arial"/>
        </w:rPr>
        <w:t xml:space="preserve">, kterou </w:t>
      </w:r>
      <w:r>
        <w:rPr>
          <w:rFonts w:ascii="Arial" w:hAnsi="Arial" w:cs="Arial"/>
          <w:lang w:eastAsia="cs-CZ"/>
        </w:rPr>
        <w:t>zpracoval</w:t>
      </w:r>
      <w:r w:rsidR="00450650" w:rsidRPr="00450650">
        <w:rPr>
          <w:rFonts w:ascii="Arial" w:hAnsi="Arial" w:cs="Arial"/>
        </w:rPr>
        <w:t xml:space="preserve"> </w:t>
      </w:r>
      <w:r w:rsidR="006A040C">
        <w:rPr>
          <w:rFonts w:ascii="Arial" w:hAnsi="Arial" w:cs="Arial"/>
        </w:rPr>
        <w:t>jako generální projektant</w:t>
      </w:r>
      <w:r w:rsidR="00143D87">
        <w:rPr>
          <w:rFonts w:ascii="Arial" w:hAnsi="Arial" w:cs="Arial"/>
        </w:rPr>
        <w:t>:</w:t>
      </w:r>
    </w:p>
    <w:p w14:paraId="4DCD27A6" w14:textId="1AFF7526" w:rsidR="00143D87" w:rsidRDefault="00504D69" w:rsidP="00143D87">
      <w:pPr>
        <w:numPr>
          <w:ilvl w:val="0"/>
          <w:numId w:val="37"/>
        </w:numPr>
        <w:tabs>
          <w:tab w:val="left" w:pos="360"/>
        </w:tabs>
        <w:autoSpaceDE w:val="0"/>
        <w:autoSpaceDN w:val="0"/>
        <w:spacing w:after="0" w:line="240" w:lineRule="auto"/>
        <w:jc w:val="both"/>
        <w:rPr>
          <w:rFonts w:ascii="Arial" w:hAnsi="Arial" w:cs="Arial"/>
          <w:lang w:eastAsia="cs-CZ"/>
        </w:rPr>
      </w:pPr>
      <w:r w:rsidRPr="00E96712">
        <w:rPr>
          <w:rFonts w:ascii="Arial" w:hAnsi="Arial" w:cs="Arial"/>
        </w:rPr>
        <w:t>ATELIER VH s.r.o.</w:t>
      </w:r>
      <w:r>
        <w:rPr>
          <w:rFonts w:ascii="Arial" w:hAnsi="Arial" w:cs="Arial"/>
        </w:rPr>
        <w:t>, s</w:t>
      </w:r>
      <w:r w:rsidRPr="00E96712">
        <w:rPr>
          <w:rFonts w:ascii="Arial" w:hAnsi="Arial" w:cs="Arial"/>
        </w:rPr>
        <w:t>ídlo:</w:t>
      </w:r>
      <w:r>
        <w:rPr>
          <w:rFonts w:ascii="Arial" w:hAnsi="Arial" w:cs="Arial"/>
        </w:rPr>
        <w:t xml:space="preserve"> </w:t>
      </w:r>
      <w:r w:rsidRPr="00E96712">
        <w:rPr>
          <w:rFonts w:ascii="Arial" w:hAnsi="Arial" w:cs="Arial"/>
        </w:rPr>
        <w:t>Schwarzova 177, 463 03 Stráž nad Nisou</w:t>
      </w:r>
      <w:r>
        <w:rPr>
          <w:rFonts w:ascii="Arial" w:hAnsi="Arial" w:cs="Arial"/>
        </w:rPr>
        <w:t>, IČO</w:t>
      </w:r>
      <w:r w:rsidRPr="00E96712">
        <w:rPr>
          <w:rFonts w:ascii="Arial" w:hAnsi="Arial" w:cs="Arial"/>
        </w:rPr>
        <w:t>:</w:t>
      </w:r>
      <w:r>
        <w:rPr>
          <w:rFonts w:ascii="Arial" w:hAnsi="Arial" w:cs="Arial"/>
        </w:rPr>
        <w:t xml:space="preserve"> </w:t>
      </w:r>
      <w:r w:rsidRPr="00E96712">
        <w:rPr>
          <w:rFonts w:ascii="Arial" w:hAnsi="Arial" w:cs="Arial"/>
        </w:rPr>
        <w:t>04898036</w:t>
      </w:r>
      <w:r>
        <w:rPr>
          <w:rFonts w:ascii="Arial" w:hAnsi="Arial" w:cs="Arial"/>
        </w:rPr>
        <w:t xml:space="preserve">, zodpovědný projektant Ing. Radek Zahradník, číslo autorizace ČKAIT: </w:t>
      </w:r>
      <w:r>
        <w:rPr>
          <w:rFonts w:ascii="Arial" w:hAnsi="Arial" w:cs="Arial"/>
          <w:color w:val="202020"/>
          <w:shd w:val="clear" w:color="auto" w:fill="FFFFFF"/>
        </w:rPr>
        <w:t>0500995</w:t>
      </w:r>
      <w:r>
        <w:rPr>
          <w:rFonts w:ascii="Arial" w:hAnsi="Arial" w:cs="Arial"/>
        </w:rPr>
        <w:t>, stavby vodního hospodářství a krajinného inženýrstv</w:t>
      </w:r>
      <w:r w:rsidR="00916B78">
        <w:rPr>
          <w:rFonts w:ascii="Arial" w:hAnsi="Arial" w:cs="Arial"/>
        </w:rPr>
        <w:t>í (část – kanalizační stoka</w:t>
      </w:r>
      <w:r w:rsidR="00143D87">
        <w:rPr>
          <w:rFonts w:ascii="Arial" w:hAnsi="Arial" w:cs="Arial"/>
        </w:rPr>
        <w:t>) a</w:t>
      </w:r>
    </w:p>
    <w:p w14:paraId="52049F9A" w14:textId="228830C1" w:rsidR="00143D87" w:rsidRPr="00143D87" w:rsidRDefault="00504D69" w:rsidP="00143D87">
      <w:pPr>
        <w:numPr>
          <w:ilvl w:val="0"/>
          <w:numId w:val="37"/>
        </w:numPr>
        <w:tabs>
          <w:tab w:val="left" w:pos="360"/>
        </w:tabs>
        <w:autoSpaceDE w:val="0"/>
        <w:autoSpaceDN w:val="0"/>
        <w:spacing w:after="0" w:line="240" w:lineRule="auto"/>
        <w:jc w:val="both"/>
        <w:rPr>
          <w:rFonts w:ascii="Arial" w:hAnsi="Arial" w:cs="Arial"/>
          <w:lang w:eastAsia="cs-CZ"/>
        </w:rPr>
      </w:pPr>
      <w:r w:rsidRPr="00143D87">
        <w:rPr>
          <w:rFonts w:ascii="Arial" w:hAnsi="Arial" w:cs="Arial"/>
        </w:rPr>
        <w:lastRenderedPageBreak/>
        <w:t>Ing. Radek Zahradník, sídlo: U Černého dolu 575/4, 460 01, Liberec - Liberec IV-Perštýn, IČO: 86822136, číslo autorizace ČKAIT: 0500995, stavby vodního hospodářství a krajinného inženýrství (část – kanalizační přípojky)</w:t>
      </w:r>
      <w:r w:rsidR="00143D87">
        <w:rPr>
          <w:rFonts w:ascii="Arial" w:hAnsi="Arial" w:cs="Arial"/>
        </w:rPr>
        <w:t>;</w:t>
      </w:r>
    </w:p>
    <w:p w14:paraId="015C98D6" w14:textId="08DAB0D8" w:rsidR="00334C3D" w:rsidRDefault="00334C3D" w:rsidP="006A040C">
      <w:pPr>
        <w:numPr>
          <w:ilvl w:val="0"/>
          <w:numId w:val="1"/>
        </w:numPr>
        <w:tabs>
          <w:tab w:val="left" w:pos="360"/>
        </w:tabs>
        <w:autoSpaceDE w:val="0"/>
        <w:autoSpaceDN w:val="0"/>
        <w:spacing w:after="0" w:line="240" w:lineRule="auto"/>
        <w:jc w:val="both"/>
        <w:rPr>
          <w:rFonts w:ascii="Arial" w:hAnsi="Arial" w:cs="Arial"/>
          <w:lang w:eastAsia="cs-CZ"/>
        </w:rPr>
      </w:pPr>
      <w:r w:rsidRPr="00334C3D">
        <w:rPr>
          <w:rFonts w:ascii="Arial" w:hAnsi="Arial" w:cs="Arial"/>
          <w:b/>
        </w:rPr>
        <w:t>relevantní závazná stanoviska, rozhodnutí a vyjádření dotčených orgánů či institucí</w:t>
      </w:r>
      <w:r w:rsidR="00504D69" w:rsidRPr="00504D69">
        <w:rPr>
          <w:rFonts w:ascii="Arial" w:hAnsi="Arial" w:cs="Arial"/>
        </w:rPr>
        <w:t xml:space="preserve"> </w:t>
      </w:r>
      <w:r w:rsidR="00504D69" w:rsidRPr="00504D69">
        <w:rPr>
          <w:rFonts w:ascii="Arial" w:hAnsi="Arial" w:cs="Arial"/>
          <w:b/>
        </w:rPr>
        <w:t>včetně stavebních povolení</w:t>
      </w:r>
      <w:r w:rsidR="00504D69">
        <w:rPr>
          <w:rFonts w:ascii="Arial" w:hAnsi="Arial" w:cs="Arial"/>
        </w:rPr>
        <w:t xml:space="preserve"> (tj. povolení provedení stavby, rozhodnutí o umístění stavby a územní souhlas s umístěním stavby)</w:t>
      </w:r>
      <w:r>
        <w:rPr>
          <w:rFonts w:ascii="Arial" w:hAnsi="Arial" w:cs="Arial"/>
        </w:rPr>
        <w:t>;</w:t>
      </w:r>
    </w:p>
    <w:p w14:paraId="33347C6F" w14:textId="4BE64877" w:rsidR="009014B9" w:rsidRPr="009014B9" w:rsidRDefault="00ED137F" w:rsidP="009014B9">
      <w:pPr>
        <w:numPr>
          <w:ilvl w:val="0"/>
          <w:numId w:val="1"/>
        </w:numPr>
        <w:spacing w:after="0" w:line="240" w:lineRule="auto"/>
        <w:jc w:val="both"/>
        <w:rPr>
          <w:rFonts w:ascii="Arial" w:hAnsi="Arial" w:cs="Arial"/>
          <w:lang w:eastAsia="cs-CZ"/>
        </w:rPr>
      </w:pPr>
      <w:r w:rsidRPr="009D2C22">
        <w:rPr>
          <w:rFonts w:ascii="Arial" w:hAnsi="Arial" w:cs="Arial"/>
          <w:b/>
        </w:rPr>
        <w:t>položkový rozpočet</w:t>
      </w:r>
      <w:r>
        <w:rPr>
          <w:rFonts w:ascii="Arial" w:hAnsi="Arial" w:cs="Arial"/>
        </w:rPr>
        <w:t xml:space="preserve"> vyhotovený zhotovitelem dle objednatelem předloženého soupisu stavebních prací, d</w:t>
      </w:r>
      <w:r w:rsidR="009014B9">
        <w:rPr>
          <w:rFonts w:ascii="Arial" w:hAnsi="Arial" w:cs="Arial"/>
        </w:rPr>
        <w:t>odávek a služeb s výkazem výměr.</w:t>
      </w:r>
    </w:p>
    <w:p w14:paraId="4226C12C" w14:textId="301C4062" w:rsidR="00ED137F" w:rsidRDefault="00ED137F">
      <w:pPr>
        <w:spacing w:after="0"/>
        <w:jc w:val="both"/>
        <w:rPr>
          <w:rFonts w:ascii="Arial" w:hAnsi="Arial" w:cs="Arial"/>
          <w:lang w:eastAsia="cs-CZ"/>
        </w:rPr>
      </w:pPr>
      <w:r>
        <w:rPr>
          <w:rFonts w:ascii="Arial" w:hAnsi="Arial" w:cs="Arial"/>
        </w:rPr>
        <w:t>Projektová dokumentace</w:t>
      </w:r>
      <w:r w:rsidR="00134CFD">
        <w:rPr>
          <w:rFonts w:ascii="Arial" w:hAnsi="Arial" w:cs="Arial"/>
        </w:rPr>
        <w:t>, jejíž součástí byla</w:t>
      </w:r>
      <w:r w:rsidR="00504D69">
        <w:rPr>
          <w:rFonts w:ascii="Arial" w:hAnsi="Arial" w:cs="Arial"/>
        </w:rPr>
        <w:t xml:space="preserve"> </w:t>
      </w:r>
      <w:r w:rsidR="00EC4F72">
        <w:rPr>
          <w:rFonts w:ascii="Arial" w:hAnsi="Arial" w:cs="Arial"/>
        </w:rPr>
        <w:t>též relevantní závazná stanoviska, rozhodnutí a vyjádření dotč</w:t>
      </w:r>
      <w:r w:rsidR="0027242B">
        <w:rPr>
          <w:rFonts w:ascii="Arial" w:hAnsi="Arial" w:cs="Arial"/>
        </w:rPr>
        <w:t xml:space="preserve">ených orgánů či institucí </w:t>
      </w:r>
      <w:r w:rsidR="00504D69" w:rsidRPr="00504D69">
        <w:rPr>
          <w:rFonts w:ascii="Arial" w:hAnsi="Arial" w:cs="Arial"/>
        </w:rPr>
        <w:t>včetně stavebních povolení (tj. povolení provedení stavby, rozhodnutí o umístění stavby a územní souhlas s umístěním stavby)</w:t>
      </w:r>
      <w:r w:rsidR="000E1F99">
        <w:rPr>
          <w:rFonts w:ascii="Arial" w:hAnsi="Arial" w:cs="Arial"/>
        </w:rPr>
        <w:t>,</w:t>
      </w:r>
      <w:r w:rsidR="00EC4F72">
        <w:rPr>
          <w:rFonts w:ascii="Arial" w:hAnsi="Arial" w:cs="Arial"/>
        </w:rPr>
        <w:t xml:space="preserve"> byla</w:t>
      </w:r>
      <w:r>
        <w:rPr>
          <w:rFonts w:ascii="Arial" w:hAnsi="Arial" w:cs="Arial"/>
        </w:rPr>
        <w:t xml:space="preserve"> součástí zadávací dokumentace pů</w:t>
      </w:r>
      <w:r w:rsidR="009014B9">
        <w:rPr>
          <w:rFonts w:ascii="Arial" w:hAnsi="Arial" w:cs="Arial"/>
        </w:rPr>
        <w:t>vo</w:t>
      </w:r>
      <w:r w:rsidR="000E1F99">
        <w:rPr>
          <w:rFonts w:ascii="Arial" w:hAnsi="Arial" w:cs="Arial"/>
        </w:rPr>
        <w:t>dního zadávacího řízení a tyto dokumenty</w:t>
      </w:r>
      <w:r>
        <w:rPr>
          <w:rFonts w:ascii="Arial" w:hAnsi="Arial" w:cs="Arial"/>
        </w:rPr>
        <w:t xml:space="preserve"> tedy </w:t>
      </w:r>
      <w:r w:rsidR="000E1F99">
        <w:rPr>
          <w:rFonts w:ascii="Arial" w:hAnsi="Arial" w:cs="Arial"/>
        </w:rPr>
        <w:t xml:space="preserve">nejsou </w:t>
      </w:r>
      <w:r>
        <w:rPr>
          <w:rFonts w:ascii="Arial" w:hAnsi="Arial" w:cs="Arial"/>
        </w:rPr>
        <w:t xml:space="preserve">fyzickou přílohou této smlouvy. Položkový rozpočet byl součástí nabídky zhotovitele a </w:t>
      </w:r>
      <w:r w:rsidR="009014B9">
        <w:rPr>
          <w:rFonts w:ascii="Arial" w:hAnsi="Arial" w:cs="Arial"/>
        </w:rPr>
        <w:t>není</w:t>
      </w:r>
      <w:r w:rsidR="004F4516">
        <w:rPr>
          <w:rFonts w:ascii="Arial" w:hAnsi="Arial" w:cs="Arial"/>
        </w:rPr>
        <w:t xml:space="preserve"> fyzickou přílohou této smlouvy, bude přiložen ke stavebnímu deníku.</w:t>
      </w:r>
    </w:p>
    <w:p w14:paraId="6BB765B4" w14:textId="77777777" w:rsidR="00E61472" w:rsidRDefault="00E61472" w:rsidP="00E61472">
      <w:pPr>
        <w:autoSpaceDE w:val="0"/>
        <w:autoSpaceDN w:val="0"/>
        <w:spacing w:after="0" w:line="240" w:lineRule="auto"/>
        <w:jc w:val="both"/>
        <w:rPr>
          <w:rFonts w:ascii="Arial" w:hAnsi="Arial" w:cs="Arial"/>
        </w:rPr>
      </w:pPr>
    </w:p>
    <w:p w14:paraId="5166F7A9" w14:textId="21587571" w:rsidR="004D34DA" w:rsidRPr="004D34DA"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Zhotovením díla se rozumí úplné, funkční a bezvadné provedení všech stavebních a montážních prací a konstrukcí, včetně dodávek potřebných materiálů a zařízení nezbytných pro řádné dokončení díla, dále provedení všech činností (vedlejší a ostatní náklady) související s dodávkou stavebních prací a konstrukcí, jejichž provedení je pro řádné dokončení díla nezbytné, zejména:</w:t>
      </w:r>
    </w:p>
    <w:p w14:paraId="599E2386"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nezbytných opatření nutných pro neporušení veškerých inženýrských sítí během výstavby (vč. geodetického vytyčení),</w:t>
      </w:r>
    </w:p>
    <w:p w14:paraId="22C5C3B8"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všech nezbytných průzkumů nutných pro řádné provádění a dokončení díla v návaznosti na výsledky průzkumů předložených objednatelem (vč. geodetického vytyčení stavby),</w:t>
      </w:r>
    </w:p>
    <w:p w14:paraId="17F21CDF"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provedení všech opatřeni organizačního a stavebně technologického charakteru k řádnému provedeni díla,</w:t>
      </w:r>
    </w:p>
    <w:p w14:paraId="3E4A653D"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veškeré práce, dodávky a služby související s bezpečnostními opatřeními na ochranu osob a majetku (zejména chodců a vozidel v místech dotčených stavbou),</w:t>
      </w:r>
    </w:p>
    <w:p w14:paraId="471AA0EA" w14:textId="1433E2DE"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provedení opatření k dočasné ochraně </w:t>
      </w:r>
      <w:r w:rsidR="00EC4F72">
        <w:rPr>
          <w:rFonts w:ascii="Arial" w:hAnsi="Arial" w:cs="Arial"/>
          <w:sz w:val="22"/>
          <w:szCs w:val="22"/>
        </w:rPr>
        <w:t xml:space="preserve">vzrostlých stromů, jež mají být zachovány, </w:t>
      </w:r>
      <w:r>
        <w:rPr>
          <w:rFonts w:ascii="Arial" w:hAnsi="Arial" w:cs="Arial"/>
          <w:sz w:val="22"/>
          <w:szCs w:val="22"/>
        </w:rPr>
        <w:t>konstrukcí a staveb, opatření k ochraně a zabezpečení strojů a materiálů na staveništi,</w:t>
      </w:r>
    </w:p>
    <w:p w14:paraId="639BFCFC"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ostraha stavby a staveniště, zajištění bezpečnosti práce a ochrany životního prostředí,</w:t>
      </w:r>
    </w:p>
    <w:p w14:paraId="7245306D" w14:textId="2593180C"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projednání a zajištění </w:t>
      </w:r>
      <w:r w:rsidR="00EC4F72">
        <w:rPr>
          <w:rFonts w:ascii="Arial" w:hAnsi="Arial" w:cs="Arial"/>
          <w:sz w:val="22"/>
          <w:szCs w:val="22"/>
        </w:rPr>
        <w:t xml:space="preserve">případného </w:t>
      </w:r>
      <w:r>
        <w:rPr>
          <w:rFonts w:ascii="Arial" w:hAnsi="Arial" w:cs="Arial"/>
          <w:sz w:val="22"/>
          <w:szCs w:val="22"/>
        </w:rPr>
        <w:t>zvláštního užíváni komunikací a veřejných ploch včetně úhrady vyměřených poplatků a nájemného,</w:t>
      </w:r>
    </w:p>
    <w:p w14:paraId="635FC07A"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dopravního značení k dopravním omezením, jejich údržba a přemisťování a následné odstranění,</w:t>
      </w:r>
    </w:p>
    <w:p w14:paraId="6B680453"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provedení všech předepsaných či dohodnutých zkoušek a revizí vztahujících se k prováděnému dílu včetně pořízení protokolů,</w:t>
      </w:r>
    </w:p>
    <w:p w14:paraId="107AD599"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atestů a dokladů o požadovaných vlastnostech výrobků (prohlášení o shodě),</w:t>
      </w:r>
    </w:p>
    <w:p w14:paraId="5361025B"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zřízení a odstranění zařízení staveniště včetně napojení na inženýrské sítě,</w:t>
      </w:r>
    </w:p>
    <w:p w14:paraId="4BA44A9A" w14:textId="665D0604"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odvoz, uložení a likvidace odpadů v souladu s příslušnými právními předpisy</w:t>
      </w:r>
      <w:r w:rsidR="00CB1C47">
        <w:rPr>
          <w:rFonts w:ascii="Arial" w:hAnsi="Arial" w:cs="Arial"/>
          <w:sz w:val="22"/>
          <w:szCs w:val="22"/>
        </w:rPr>
        <w:t xml:space="preserve"> a prohlášením zhotovitele, které bylo součástí jeho nabídky v původním zadávacím řízení</w:t>
      </w:r>
      <w:r>
        <w:rPr>
          <w:rFonts w:ascii="Arial" w:hAnsi="Arial" w:cs="Arial"/>
          <w:sz w:val="22"/>
          <w:szCs w:val="22"/>
        </w:rPr>
        <w:t xml:space="preserve">, </w:t>
      </w:r>
    </w:p>
    <w:p w14:paraId="78CEE536" w14:textId="6AC88EF8"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uvedení všech povrchů dotčených stavbou </w:t>
      </w:r>
      <w:r w:rsidR="0060113F">
        <w:rPr>
          <w:rFonts w:ascii="Arial" w:hAnsi="Arial" w:cs="Arial"/>
          <w:sz w:val="22"/>
          <w:szCs w:val="22"/>
        </w:rPr>
        <w:t xml:space="preserve">do původního stavu (komunikace, chodníky, </w:t>
      </w:r>
      <w:r>
        <w:rPr>
          <w:rFonts w:ascii="Arial" w:hAnsi="Arial" w:cs="Arial"/>
          <w:sz w:val="22"/>
          <w:szCs w:val="22"/>
        </w:rPr>
        <w:t xml:space="preserve">zeleň, příkopy, </w:t>
      </w:r>
      <w:r w:rsidR="00134CFD">
        <w:rPr>
          <w:rFonts w:ascii="Arial" w:hAnsi="Arial" w:cs="Arial"/>
          <w:sz w:val="22"/>
          <w:szCs w:val="22"/>
        </w:rPr>
        <w:t>propustky apod.), není-li v projektové dokumentaci stanoveno jinak,</w:t>
      </w:r>
    </w:p>
    <w:p w14:paraId="343C3EB5"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oznámení o zahájení stavebních prací v souladu s pravomocnými rozhodnutími a vyjádřeními např. správcům síti apod., </w:t>
      </w:r>
    </w:p>
    <w:p w14:paraId="063E636C"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zabezpečení podmínek stanovených správci inženýrských sítí, </w:t>
      </w:r>
    </w:p>
    <w:p w14:paraId="2278EC85" w14:textId="1E99C5AF"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lastRenderedPageBreak/>
        <w:t>zajištění a splnění podm</w:t>
      </w:r>
      <w:r w:rsidR="008E404E">
        <w:rPr>
          <w:rFonts w:ascii="Arial" w:hAnsi="Arial" w:cs="Arial"/>
          <w:sz w:val="22"/>
          <w:szCs w:val="22"/>
        </w:rPr>
        <w:t>ínek vyplývajících ze stavebních</w:t>
      </w:r>
      <w:r>
        <w:rPr>
          <w:rFonts w:ascii="Arial" w:hAnsi="Arial" w:cs="Arial"/>
          <w:sz w:val="22"/>
          <w:szCs w:val="22"/>
        </w:rPr>
        <w:t xml:space="preserve"> povolení nebo jiných </w:t>
      </w:r>
      <w:r w:rsidR="00F95552">
        <w:rPr>
          <w:rFonts w:ascii="Arial" w:hAnsi="Arial" w:cs="Arial"/>
          <w:sz w:val="22"/>
          <w:szCs w:val="22"/>
        </w:rPr>
        <w:t xml:space="preserve">relevantních </w:t>
      </w:r>
      <w:r>
        <w:rPr>
          <w:rFonts w:ascii="Arial" w:hAnsi="Arial" w:cs="Arial"/>
          <w:sz w:val="22"/>
          <w:szCs w:val="22"/>
        </w:rPr>
        <w:t xml:space="preserve">dokladů, </w:t>
      </w:r>
    </w:p>
    <w:p w14:paraId="14166C55"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osvětlení pracovišť, je-li to pro realizaci díla nutné, </w:t>
      </w:r>
    </w:p>
    <w:p w14:paraId="3B46AD54"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koordinační a kompletační činnost celé stavby (vč. nezbytných podkladů předávaných objednateli a ke kolaudaci),</w:t>
      </w:r>
    </w:p>
    <w:p w14:paraId="085E1BC8" w14:textId="77777777" w:rsidR="0060113F" w:rsidRDefault="004D34DA" w:rsidP="0060113F">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provádění denního úklidu staveniště, průběžné odstraňování znečištění komunikací či škod </w:t>
      </w:r>
      <w:r w:rsidR="0060113F">
        <w:rPr>
          <w:rFonts w:ascii="Arial" w:hAnsi="Arial" w:cs="Arial"/>
          <w:sz w:val="22"/>
          <w:szCs w:val="22"/>
        </w:rPr>
        <w:t>na nich,</w:t>
      </w:r>
    </w:p>
    <w:p w14:paraId="4586E058" w14:textId="37CF2A06" w:rsidR="0060113F" w:rsidRPr="0060113F" w:rsidRDefault="0060113F" w:rsidP="0060113F">
      <w:pPr>
        <w:pStyle w:val="Zkladntext2"/>
        <w:numPr>
          <w:ilvl w:val="0"/>
          <w:numId w:val="22"/>
        </w:numPr>
        <w:tabs>
          <w:tab w:val="left" w:pos="1134"/>
        </w:tabs>
        <w:spacing w:after="0" w:line="240" w:lineRule="auto"/>
        <w:ind w:left="1134"/>
        <w:jc w:val="both"/>
        <w:rPr>
          <w:rFonts w:ascii="Arial" w:hAnsi="Arial" w:cs="Arial"/>
          <w:sz w:val="22"/>
          <w:szCs w:val="22"/>
        </w:rPr>
      </w:pPr>
      <w:r w:rsidRPr="0060113F">
        <w:rPr>
          <w:rFonts w:ascii="Arial" w:hAnsi="Arial" w:cs="Arial"/>
          <w:sz w:val="22"/>
          <w:szCs w:val="22"/>
        </w:rPr>
        <w:t>vedení stavebního deníku ode dne předání a převzetí staveniště až do dne odstraně</w:t>
      </w:r>
      <w:r>
        <w:rPr>
          <w:rFonts w:ascii="Arial" w:hAnsi="Arial" w:cs="Arial"/>
          <w:sz w:val="22"/>
          <w:szCs w:val="22"/>
        </w:rPr>
        <w:t>ní vad a nedodělků z předávacího</w:t>
      </w:r>
      <w:r w:rsidRPr="0060113F">
        <w:rPr>
          <w:rFonts w:ascii="Arial" w:hAnsi="Arial" w:cs="Arial"/>
          <w:sz w:val="22"/>
          <w:szCs w:val="22"/>
        </w:rPr>
        <w:t xml:space="preserve"> řízení či vydání kolaudačního souhlasu, d</w:t>
      </w:r>
      <w:r>
        <w:rPr>
          <w:rFonts w:ascii="Arial" w:hAnsi="Arial" w:cs="Arial"/>
          <w:sz w:val="22"/>
          <w:szCs w:val="22"/>
        </w:rPr>
        <w:t>o kterého budou zapsány skutečnosti předepsané příslušnými právními předpisy</w:t>
      </w:r>
      <w:r w:rsidRPr="0060113F">
        <w:rPr>
          <w:rFonts w:ascii="Arial" w:hAnsi="Arial" w:cs="Arial"/>
          <w:sz w:val="22"/>
          <w:szCs w:val="22"/>
        </w:rPr>
        <w:t xml:space="preserve">. </w:t>
      </w:r>
    </w:p>
    <w:p w14:paraId="73D166DA" w14:textId="77777777" w:rsidR="00ED137F" w:rsidRPr="0060113F" w:rsidRDefault="00ED137F" w:rsidP="0060113F">
      <w:pPr>
        <w:pStyle w:val="Zkladntext2"/>
        <w:tabs>
          <w:tab w:val="left" w:pos="1134"/>
        </w:tabs>
        <w:spacing w:after="0" w:line="240" w:lineRule="auto"/>
        <w:ind w:left="1134"/>
        <w:jc w:val="both"/>
        <w:rPr>
          <w:rFonts w:ascii="Arial" w:hAnsi="Arial" w:cs="Arial"/>
          <w:sz w:val="22"/>
          <w:szCs w:val="22"/>
        </w:rPr>
      </w:pPr>
    </w:p>
    <w:p w14:paraId="4363B80D" w14:textId="1863E1E1"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podpisem této smlouvy potvrzuje</w:t>
      </w:r>
      <w:r w:rsidR="00A02ED7">
        <w:rPr>
          <w:rFonts w:ascii="Arial" w:hAnsi="Arial" w:cs="Arial"/>
        </w:rPr>
        <w:t>, že dokumenty uvedené v odst. 3</w:t>
      </w:r>
      <w:r>
        <w:rPr>
          <w:rFonts w:ascii="Arial" w:hAnsi="Arial" w:cs="Arial"/>
        </w:rPr>
        <w:t xml:space="preserve"> tohoto článku smlouvy od objednatele před podpisem smlouvy převzal a prohlašuje, že se před uzavřením smlouvy seznámil s</w:t>
      </w:r>
      <w:r w:rsidR="00CB1C47">
        <w:rPr>
          <w:rFonts w:ascii="Arial" w:hAnsi="Arial" w:cs="Arial"/>
        </w:rPr>
        <w:t> místem plnění díla,</w:t>
      </w:r>
      <w:r>
        <w:rPr>
          <w:rFonts w:ascii="Arial" w:hAnsi="Arial" w:cs="Arial"/>
        </w:rPr>
        <w:t xml:space="preserve"> rozsahem a povahou díla, včetně potřebných prací, služeb, materiálů, přístupu na staveniště, místních podmínek a dalších podstatných záležitostí, které mají nebo mohou mít vliv na postup při plnění díla. </w:t>
      </w:r>
    </w:p>
    <w:p w14:paraId="63989221" w14:textId="77777777" w:rsidR="00ED137F" w:rsidRDefault="00ED137F">
      <w:pPr>
        <w:spacing w:after="0"/>
        <w:jc w:val="both"/>
        <w:rPr>
          <w:rFonts w:ascii="Arial" w:hAnsi="Arial" w:cs="Arial"/>
        </w:rPr>
      </w:pPr>
    </w:p>
    <w:p w14:paraId="6F2AD9CC" w14:textId="707A0BF2" w:rsidR="00ED137F" w:rsidRPr="001C3D0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prohlašuje, že si je vědom skutečnosti, že realizaci díla je nutné provést v souladu s projektovou dokumentací</w:t>
      </w:r>
      <w:r w:rsidR="00993D2D" w:rsidRPr="00993D2D">
        <w:rPr>
          <w:rFonts w:ascii="Arial" w:hAnsi="Arial" w:cs="Arial"/>
        </w:rPr>
        <w:t xml:space="preserve"> </w:t>
      </w:r>
      <w:r w:rsidR="00993D2D">
        <w:rPr>
          <w:rFonts w:ascii="Arial" w:hAnsi="Arial" w:cs="Arial"/>
        </w:rPr>
        <w:t>schválenou ve stavebním řízení příslušným úřadem</w:t>
      </w:r>
      <w:r>
        <w:rPr>
          <w:rFonts w:ascii="Arial" w:hAnsi="Arial" w:cs="Arial"/>
        </w:rPr>
        <w:t>. S ohledem na tuto skutečnost je zhotovitel povinen jakoukoli případnou změnu projektové dokumentace písemně a předem oznámit objednateli a dohodnout s objednatelem příslušný postup pro provádění díla. V případě porušení takové povinnosti je zhotovitel povinen k náhradě škody z toho vzniklé</w:t>
      </w:r>
      <w:r w:rsidR="001C3D0F">
        <w:rPr>
          <w:rFonts w:ascii="Arial" w:hAnsi="Arial" w:cs="Arial"/>
        </w:rPr>
        <w:t>,</w:t>
      </w:r>
      <w:r w:rsidR="001C3D0F" w:rsidRPr="001C3D0F">
        <w:rPr>
          <w:rFonts w:ascii="Arial" w:hAnsi="Arial" w:cs="Arial"/>
        </w:rPr>
        <w:t xml:space="preserve"> </w:t>
      </w:r>
      <w:r w:rsidR="001C3D0F">
        <w:rPr>
          <w:rFonts w:ascii="Arial" w:hAnsi="Arial" w:cs="Arial"/>
        </w:rPr>
        <w:t>včetně případné úhrady sankcí ze strany kontrolních orgánů.</w:t>
      </w:r>
    </w:p>
    <w:p w14:paraId="59F250D5" w14:textId="77777777" w:rsidR="00ED137F" w:rsidRDefault="00ED137F">
      <w:pPr>
        <w:spacing w:after="0"/>
        <w:jc w:val="both"/>
        <w:rPr>
          <w:rFonts w:ascii="Arial" w:hAnsi="Arial" w:cs="Arial"/>
        </w:rPr>
      </w:pPr>
    </w:p>
    <w:p w14:paraId="3E237B99" w14:textId="77777777" w:rsidR="00F91A36" w:rsidRDefault="00F91A36" w:rsidP="00F91A36">
      <w:pPr>
        <w:pStyle w:val="Odstavecseseznamem"/>
        <w:numPr>
          <w:ilvl w:val="0"/>
          <w:numId w:val="21"/>
        </w:numPr>
        <w:jc w:val="both"/>
        <w:rPr>
          <w:rFonts w:ascii="Arial" w:hAnsi="Arial" w:cs="Arial"/>
          <w:sz w:val="22"/>
          <w:szCs w:val="22"/>
        </w:rPr>
      </w:pPr>
      <w:r>
        <w:rPr>
          <w:rFonts w:ascii="Arial" w:hAnsi="Arial" w:cs="Arial"/>
          <w:sz w:val="22"/>
          <w:szCs w:val="22"/>
        </w:rPr>
        <w:t>Zhotovitel se zavazuje akceptovat požadavky objednatele na doplnění či změny projektové dokumentace</w:t>
      </w:r>
      <w:r w:rsidRPr="008533DD">
        <w:rPr>
          <w:rFonts w:ascii="Arial" w:hAnsi="Arial" w:cs="Arial"/>
          <w:sz w:val="22"/>
          <w:szCs w:val="22"/>
        </w:rPr>
        <w:t xml:space="preserve"> </w:t>
      </w:r>
      <w:r>
        <w:rPr>
          <w:rFonts w:ascii="Arial" w:hAnsi="Arial" w:cs="Arial"/>
          <w:sz w:val="22"/>
          <w:szCs w:val="22"/>
        </w:rPr>
        <w:t xml:space="preserve">v návaznosti na dodatečné požadavky příslušných orgánů a dotčených účastníků řízení. I v tomto případě je však zhotovitel povinen upozornit objednatele na případnou nevhodnost takového požadavku a to v písemné formě. </w:t>
      </w:r>
    </w:p>
    <w:p w14:paraId="724961BD" w14:textId="77777777" w:rsidR="00F91A36" w:rsidRDefault="00F91A36" w:rsidP="00F91A36">
      <w:pPr>
        <w:pStyle w:val="Odstavecseseznamem"/>
        <w:ind w:left="360"/>
        <w:jc w:val="both"/>
        <w:rPr>
          <w:rFonts w:ascii="Arial" w:hAnsi="Arial" w:cs="Arial"/>
          <w:sz w:val="22"/>
          <w:szCs w:val="22"/>
        </w:rPr>
      </w:pPr>
    </w:p>
    <w:p w14:paraId="4013E09B" w14:textId="640D5F64"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Dílo bude provedeno zhotovitelem v rozsahu, kvalitě a s parametry stanovenými</w:t>
      </w:r>
      <w:r w:rsidR="001974D2">
        <w:rPr>
          <w:rFonts w:ascii="Arial" w:hAnsi="Arial" w:cs="Arial"/>
        </w:rPr>
        <w:t xml:space="preserve"> touto smlouvou,</w:t>
      </w:r>
      <w:r>
        <w:rPr>
          <w:rFonts w:ascii="Arial" w:hAnsi="Arial" w:cs="Arial"/>
        </w:rPr>
        <w:t xml:space="preserve"> projektovou dokumentací, položkovým rozpočtem, platnými právními předpisy, českými technickými normami a v souladu s obecnými technickými požadavky na výstavbu. V případě rozdílů stanovených různými technickými normami platí kritérium přísnější normy.</w:t>
      </w:r>
    </w:p>
    <w:p w14:paraId="38098146" w14:textId="77777777" w:rsidR="0033016B" w:rsidRDefault="0033016B" w:rsidP="0033016B">
      <w:pPr>
        <w:autoSpaceDE w:val="0"/>
        <w:autoSpaceDN w:val="0"/>
        <w:spacing w:after="0" w:line="240" w:lineRule="auto"/>
        <w:ind w:left="360"/>
        <w:jc w:val="both"/>
        <w:rPr>
          <w:rFonts w:ascii="Arial" w:hAnsi="Arial" w:cs="Arial"/>
        </w:rPr>
      </w:pPr>
    </w:p>
    <w:p w14:paraId="64EF20C6" w14:textId="416BA5AE" w:rsidR="001C3D0F" w:rsidRDefault="001C3D0F" w:rsidP="00CE1CD7">
      <w:pPr>
        <w:numPr>
          <w:ilvl w:val="0"/>
          <w:numId w:val="21"/>
        </w:numPr>
        <w:autoSpaceDE w:val="0"/>
        <w:autoSpaceDN w:val="0"/>
        <w:spacing w:after="0" w:line="240" w:lineRule="auto"/>
        <w:jc w:val="both"/>
        <w:rPr>
          <w:rFonts w:ascii="Arial" w:hAnsi="Arial" w:cs="Arial"/>
        </w:rPr>
      </w:pPr>
      <w:r>
        <w:rPr>
          <w:rFonts w:ascii="Arial" w:hAnsi="Arial" w:cs="Arial"/>
        </w:rPr>
        <w:t>Součástí předmětu plnění díla jsou též předepsané provozní zkoušky a revize</w:t>
      </w:r>
      <w:r w:rsidR="00966576" w:rsidRPr="00966576">
        <w:rPr>
          <w:rFonts w:ascii="Arial" w:hAnsi="Arial" w:cs="Arial"/>
          <w:color w:val="000000"/>
          <w:lang w:eastAsia="cs-CZ"/>
        </w:rPr>
        <w:t xml:space="preserve"> </w:t>
      </w:r>
      <w:r w:rsidR="00966576">
        <w:rPr>
          <w:rFonts w:ascii="Arial" w:hAnsi="Arial" w:cs="Arial"/>
          <w:color w:val="000000"/>
          <w:lang w:eastAsia="cs-CZ"/>
        </w:rPr>
        <w:t xml:space="preserve">a </w:t>
      </w:r>
      <w:r w:rsidR="00CE1CD7" w:rsidRPr="00CE1CD7">
        <w:rPr>
          <w:rFonts w:ascii="Arial" w:hAnsi="Arial" w:cs="Arial"/>
          <w:color w:val="000000"/>
          <w:lang w:eastAsia="cs-CZ"/>
        </w:rPr>
        <w:t>vyhotovení dokumentace skute</w:t>
      </w:r>
      <w:r w:rsidR="00BC5F52">
        <w:rPr>
          <w:rFonts w:ascii="Arial" w:hAnsi="Arial" w:cs="Arial"/>
          <w:color w:val="000000"/>
          <w:lang w:eastAsia="cs-CZ"/>
        </w:rPr>
        <w:t>čného provedení díla</w:t>
      </w:r>
      <w:r w:rsidR="00CE1CD7" w:rsidRPr="00CE1CD7">
        <w:rPr>
          <w:rFonts w:ascii="Arial" w:hAnsi="Arial" w:cs="Arial"/>
          <w:color w:val="000000"/>
          <w:lang w:eastAsia="cs-CZ"/>
        </w:rPr>
        <w:t>, geodetického zaměření skutečného provedení díla, geometrického plánu a výkazu produkce odpadů.</w:t>
      </w:r>
    </w:p>
    <w:p w14:paraId="6B0F06EC" w14:textId="77777777" w:rsidR="001C3D0F" w:rsidRDefault="001C3D0F" w:rsidP="001C3D0F">
      <w:pPr>
        <w:autoSpaceDE w:val="0"/>
        <w:autoSpaceDN w:val="0"/>
        <w:spacing w:after="0" w:line="240" w:lineRule="auto"/>
        <w:ind w:left="360"/>
        <w:jc w:val="both"/>
        <w:rPr>
          <w:rFonts w:ascii="Arial" w:hAnsi="Arial" w:cs="Arial"/>
        </w:rPr>
      </w:pPr>
    </w:p>
    <w:p w14:paraId="70682D39" w14:textId="77777777"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se zavazuje provést dílo vlastním jménem a na vlastní odpovědnost.</w:t>
      </w:r>
    </w:p>
    <w:p w14:paraId="5DCEC981" w14:textId="77777777" w:rsidR="00ED137F" w:rsidRDefault="00ED137F">
      <w:pPr>
        <w:pStyle w:val="Odstavecseseznamem"/>
        <w:ind w:left="360"/>
        <w:jc w:val="both"/>
        <w:rPr>
          <w:rFonts w:ascii="Arial" w:hAnsi="Arial" w:cs="Arial"/>
          <w:sz w:val="22"/>
          <w:szCs w:val="22"/>
        </w:rPr>
      </w:pPr>
    </w:p>
    <w:p w14:paraId="611533A0" w14:textId="77777777" w:rsidR="00ED137F" w:rsidRDefault="00ED137F" w:rsidP="00286485">
      <w:pPr>
        <w:numPr>
          <w:ilvl w:val="0"/>
          <w:numId w:val="21"/>
        </w:numPr>
        <w:autoSpaceDE w:val="0"/>
        <w:autoSpaceDN w:val="0"/>
        <w:spacing w:after="0" w:line="240" w:lineRule="auto"/>
        <w:jc w:val="both"/>
        <w:rPr>
          <w:rFonts w:ascii="Arial" w:hAnsi="Arial" w:cs="Arial"/>
          <w:b/>
          <w:bCs/>
        </w:rPr>
      </w:pPr>
      <w:r>
        <w:rPr>
          <w:rFonts w:ascii="Arial" w:hAnsi="Arial" w:cs="Arial"/>
        </w:rPr>
        <w:t>Zhotovitel tímto výslovně prohlašuje a potvrzuje, že má veškerá práva, způsobilost, jakož i technické vybavení a odborné předpoklady, aby dostál svým závazkům z této smlouvy vyplývajících. Dále prohlašuje, že je dostatečně seznámen se všemi skutečnostmi, které jsou podstatné pro plnění jeho závazků z této smlouvy, a na základě těchto zjištění k závazkům ze smlouvy přistupuje.</w:t>
      </w:r>
    </w:p>
    <w:p w14:paraId="056A7232" w14:textId="77777777" w:rsidR="00ED137F" w:rsidRDefault="00ED137F">
      <w:pPr>
        <w:tabs>
          <w:tab w:val="left" w:pos="630"/>
          <w:tab w:val="left" w:pos="3030"/>
        </w:tabs>
        <w:spacing w:after="0"/>
        <w:rPr>
          <w:rFonts w:ascii="Arial" w:hAnsi="Arial" w:cs="Arial"/>
          <w:b/>
          <w:bCs/>
        </w:rPr>
      </w:pPr>
    </w:p>
    <w:p w14:paraId="560B8DE9"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Doba a místo plnění</w:t>
      </w:r>
    </w:p>
    <w:p w14:paraId="14501949" w14:textId="77777777" w:rsidR="00ED137F" w:rsidRDefault="00ED137F">
      <w:pPr>
        <w:spacing w:after="0"/>
        <w:jc w:val="both"/>
        <w:rPr>
          <w:rFonts w:ascii="Arial" w:hAnsi="Arial" w:cs="Arial"/>
        </w:rPr>
      </w:pPr>
    </w:p>
    <w:p w14:paraId="7F083515" w14:textId="4C17106E" w:rsidR="0016126A" w:rsidRDefault="0016126A" w:rsidP="0016126A">
      <w:pPr>
        <w:numPr>
          <w:ilvl w:val="0"/>
          <w:numId w:val="4"/>
        </w:numPr>
        <w:spacing w:after="0"/>
        <w:jc w:val="both"/>
        <w:rPr>
          <w:rFonts w:ascii="Arial" w:hAnsi="Arial" w:cs="Arial"/>
          <w:u w:val="single"/>
        </w:rPr>
      </w:pPr>
      <w:r w:rsidRPr="0016126A">
        <w:rPr>
          <w:rFonts w:ascii="Arial" w:hAnsi="Arial" w:cs="Arial"/>
          <w:u w:val="single"/>
        </w:rPr>
        <w:t>Termín předání staveniště zhotoviteli</w:t>
      </w:r>
      <w:r w:rsidR="00061151">
        <w:rPr>
          <w:rFonts w:ascii="Arial" w:hAnsi="Arial" w:cs="Arial"/>
          <w:u w:val="single"/>
        </w:rPr>
        <w:t xml:space="preserve"> a zahájení stavebních prací</w:t>
      </w:r>
      <w:r w:rsidR="005D29FC">
        <w:rPr>
          <w:rFonts w:ascii="Arial" w:hAnsi="Arial" w:cs="Arial"/>
        </w:rPr>
        <w:t>: do 5 (pěti) pracovních</w:t>
      </w:r>
      <w:r w:rsidRPr="0016126A">
        <w:rPr>
          <w:rFonts w:ascii="Arial" w:hAnsi="Arial" w:cs="Arial"/>
        </w:rPr>
        <w:t xml:space="preserve"> dnů od doručení písemné výzvy k převzetí staveniště zhotoviteli.</w:t>
      </w:r>
      <w:r w:rsidRPr="0016126A">
        <w:rPr>
          <w:rFonts w:ascii="Arial" w:hAnsi="Arial" w:cs="Arial"/>
          <w:u w:val="single"/>
        </w:rPr>
        <w:t xml:space="preserve"> </w:t>
      </w:r>
    </w:p>
    <w:p w14:paraId="07682154" w14:textId="29FB8F62" w:rsidR="0027242B" w:rsidRPr="0027242B" w:rsidRDefault="0016126A" w:rsidP="00B75553">
      <w:pPr>
        <w:spacing w:after="0"/>
        <w:ind w:left="360"/>
        <w:jc w:val="both"/>
        <w:rPr>
          <w:rFonts w:ascii="Arial" w:hAnsi="Arial" w:cs="Arial"/>
        </w:rPr>
      </w:pPr>
      <w:r w:rsidRPr="0016126A">
        <w:rPr>
          <w:rFonts w:ascii="Arial" w:hAnsi="Arial" w:cs="Arial"/>
          <w:u w:val="single"/>
        </w:rPr>
        <w:t>Termín pro zhotovení a předání zhotoveného díla objednateli</w:t>
      </w:r>
      <w:r w:rsidRPr="00B75553">
        <w:rPr>
          <w:rFonts w:ascii="Arial" w:hAnsi="Arial" w:cs="Arial"/>
        </w:rPr>
        <w:t xml:space="preserve">: </w:t>
      </w:r>
      <w:r w:rsidRPr="00725FD6">
        <w:rPr>
          <w:rFonts w:ascii="Arial" w:hAnsi="Arial" w:cs="Arial"/>
        </w:rPr>
        <w:t xml:space="preserve">do 100 (sta) kalendářních </w:t>
      </w:r>
      <w:r w:rsidR="00496293">
        <w:rPr>
          <w:rFonts w:ascii="Arial" w:hAnsi="Arial" w:cs="Arial"/>
        </w:rPr>
        <w:t>dnů od předání staveniště zhotoviteli.</w:t>
      </w:r>
    </w:p>
    <w:p w14:paraId="50D5D625" w14:textId="77777777" w:rsidR="00062A34" w:rsidRPr="001A6D54" w:rsidRDefault="00062A34" w:rsidP="00062A34">
      <w:pPr>
        <w:spacing w:after="0"/>
        <w:ind w:left="360"/>
        <w:jc w:val="both"/>
        <w:rPr>
          <w:rFonts w:ascii="Arial" w:hAnsi="Arial" w:cs="Arial"/>
          <w:b/>
          <w:bCs/>
        </w:rPr>
      </w:pPr>
    </w:p>
    <w:p w14:paraId="36852CA6" w14:textId="500427C8" w:rsidR="00062A34" w:rsidRPr="004554A4" w:rsidRDefault="00062A34" w:rsidP="00062A34">
      <w:pPr>
        <w:numPr>
          <w:ilvl w:val="0"/>
          <w:numId w:val="4"/>
        </w:numPr>
        <w:spacing w:after="0" w:line="240" w:lineRule="auto"/>
        <w:contextualSpacing/>
        <w:jc w:val="both"/>
        <w:rPr>
          <w:rFonts w:ascii="Arial" w:hAnsi="Arial" w:cs="Arial"/>
          <w:color w:val="000000"/>
          <w:lang w:eastAsia="cs-CZ"/>
        </w:rPr>
      </w:pPr>
      <w:r w:rsidRPr="00C22C33">
        <w:rPr>
          <w:rFonts w:ascii="Arial" w:hAnsi="Arial" w:cs="Arial"/>
          <w:color w:val="000000"/>
          <w:lang w:eastAsia="cs-CZ"/>
        </w:rPr>
        <w:t>Místem provádění díla</w:t>
      </w:r>
      <w:r w:rsidR="00B75553">
        <w:rPr>
          <w:rFonts w:ascii="Arial" w:hAnsi="Arial" w:cs="Arial"/>
          <w:color w:val="000000"/>
          <w:lang w:eastAsia="cs-CZ"/>
        </w:rPr>
        <w:t xml:space="preserve"> je</w:t>
      </w:r>
      <w:r w:rsidR="00B75553" w:rsidRPr="00B75553">
        <w:rPr>
          <w:rFonts w:ascii="Arial" w:hAnsi="Arial" w:cs="Arial"/>
          <w:color w:val="000000"/>
          <w:lang w:eastAsia="cs-CZ"/>
        </w:rPr>
        <w:t xml:space="preserve"> </w:t>
      </w:r>
      <w:r w:rsidR="00B75553">
        <w:rPr>
          <w:rFonts w:ascii="Arial" w:hAnsi="Arial" w:cs="Arial"/>
          <w:color w:val="000000"/>
          <w:lang w:eastAsia="cs-CZ"/>
        </w:rPr>
        <w:t>město Chrastava, ulice</w:t>
      </w:r>
      <w:r w:rsidR="00B75553" w:rsidRPr="006D7C02">
        <w:rPr>
          <w:rFonts w:ascii="Arial" w:hAnsi="Arial" w:cs="Arial"/>
          <w:color w:val="000000"/>
          <w:lang w:eastAsia="cs-CZ"/>
        </w:rPr>
        <w:t xml:space="preserve"> </w:t>
      </w:r>
      <w:r w:rsidR="00B75553">
        <w:rPr>
          <w:rFonts w:ascii="Arial" w:hAnsi="Arial" w:cs="Arial"/>
          <w:color w:val="000000"/>
          <w:lang w:eastAsia="cs-CZ"/>
        </w:rPr>
        <w:t>Richtrův vrch</w:t>
      </w:r>
      <w:r w:rsidR="00562638">
        <w:rPr>
          <w:rFonts w:ascii="Arial" w:hAnsi="Arial" w:cs="Arial"/>
          <w:bCs/>
        </w:rPr>
        <w:t>. Blíže viz projektová dokumentace.</w:t>
      </w:r>
    </w:p>
    <w:p w14:paraId="2E0EA2AA" w14:textId="77777777" w:rsidR="00062A34" w:rsidRPr="00C22C33" w:rsidRDefault="00062A34" w:rsidP="00062A34">
      <w:pPr>
        <w:spacing w:after="0" w:line="240" w:lineRule="auto"/>
        <w:ind w:left="360"/>
        <w:contextualSpacing/>
        <w:jc w:val="both"/>
        <w:rPr>
          <w:rFonts w:ascii="Arial" w:hAnsi="Arial" w:cs="Arial"/>
          <w:b/>
          <w:bCs/>
        </w:rPr>
      </w:pPr>
    </w:p>
    <w:p w14:paraId="02831CBE" w14:textId="77777777" w:rsidR="00062A34" w:rsidRDefault="00062A34" w:rsidP="00062A34">
      <w:pPr>
        <w:numPr>
          <w:ilvl w:val="0"/>
          <w:numId w:val="4"/>
        </w:numPr>
        <w:autoSpaceDE w:val="0"/>
        <w:autoSpaceDN w:val="0"/>
        <w:spacing w:after="0" w:line="240" w:lineRule="auto"/>
        <w:ind w:left="357"/>
        <w:jc w:val="both"/>
        <w:rPr>
          <w:rFonts w:ascii="Arial" w:hAnsi="Arial" w:cs="Arial"/>
        </w:rPr>
      </w:pPr>
      <w:r w:rsidRPr="008E412E">
        <w:rPr>
          <w:rFonts w:ascii="Arial" w:hAnsi="Arial" w:cs="Arial"/>
        </w:rPr>
        <w:t xml:space="preserve">Zhotovitel se zavazuje postupovat při provádění díla </w:t>
      </w:r>
      <w:r>
        <w:rPr>
          <w:rFonts w:ascii="Arial" w:hAnsi="Arial" w:cs="Arial"/>
        </w:rPr>
        <w:t>po</w:t>
      </w:r>
      <w:r w:rsidRPr="008E412E">
        <w:rPr>
          <w:rFonts w:ascii="Arial" w:hAnsi="Arial" w:cs="Arial"/>
        </w:rPr>
        <w:t>dle časovéh</w:t>
      </w:r>
      <w:r>
        <w:rPr>
          <w:rFonts w:ascii="Arial" w:hAnsi="Arial" w:cs="Arial"/>
        </w:rPr>
        <w:t>o harmonogramu prací, který bude přiložen ke stavebnímu deníku</w:t>
      </w:r>
      <w:r w:rsidRPr="008E412E">
        <w:rPr>
          <w:rFonts w:ascii="Arial" w:hAnsi="Arial" w:cs="Arial"/>
        </w:rPr>
        <w:t xml:space="preserve">. Časový harmonogram prací </w:t>
      </w:r>
      <w:r>
        <w:rPr>
          <w:rFonts w:ascii="Arial" w:hAnsi="Arial" w:cs="Arial"/>
        </w:rPr>
        <w:t>bude</w:t>
      </w:r>
      <w:r w:rsidRPr="008E412E">
        <w:rPr>
          <w:rFonts w:ascii="Arial" w:hAnsi="Arial" w:cs="Arial"/>
        </w:rPr>
        <w:t xml:space="preserve"> vyhotoven v po</w:t>
      </w:r>
      <w:r>
        <w:rPr>
          <w:rFonts w:ascii="Arial" w:hAnsi="Arial" w:cs="Arial"/>
        </w:rPr>
        <w:t>drobnostech na týdny a</w:t>
      </w:r>
      <w:r w:rsidRPr="008E412E">
        <w:rPr>
          <w:rFonts w:ascii="Arial" w:hAnsi="Arial" w:cs="Arial"/>
        </w:rPr>
        <w:t xml:space="preserve"> b</w:t>
      </w:r>
      <w:r>
        <w:rPr>
          <w:rFonts w:ascii="Arial" w:hAnsi="Arial" w:cs="Arial"/>
        </w:rPr>
        <w:t>ude</w:t>
      </w:r>
      <w:r w:rsidRPr="008E412E">
        <w:rPr>
          <w:rFonts w:ascii="Arial" w:hAnsi="Arial" w:cs="Arial"/>
        </w:rPr>
        <w:t xml:space="preserve"> zhotovitelem předložen objednateli</w:t>
      </w:r>
      <w:r>
        <w:rPr>
          <w:rFonts w:ascii="Arial" w:hAnsi="Arial" w:cs="Arial"/>
        </w:rPr>
        <w:t xml:space="preserve"> a tímto odsouhlasen nejpozději při převzetí staveniště zhotovitelem. Případné změny časového harmonogramu prací, jejichž potřeba vyvstane v průběhu provádění díla, budou provedeny po vzájemné dohodě smluvních stran zápisem do stavebního deníku.</w:t>
      </w:r>
    </w:p>
    <w:p w14:paraId="3734CC83" w14:textId="77777777" w:rsidR="00E0627E" w:rsidRDefault="00E0627E" w:rsidP="00E0627E">
      <w:pPr>
        <w:autoSpaceDE w:val="0"/>
        <w:autoSpaceDN w:val="0"/>
        <w:spacing w:after="0" w:line="240" w:lineRule="auto"/>
        <w:ind w:left="357"/>
        <w:jc w:val="both"/>
        <w:rPr>
          <w:rFonts w:ascii="Arial" w:hAnsi="Arial" w:cs="Arial"/>
        </w:rPr>
      </w:pPr>
    </w:p>
    <w:p w14:paraId="1570D70D" w14:textId="5ECE4F73" w:rsidR="00ED137F" w:rsidRPr="004E6BAA" w:rsidRDefault="00ED137F" w:rsidP="004E6BAA">
      <w:pPr>
        <w:numPr>
          <w:ilvl w:val="0"/>
          <w:numId w:val="4"/>
        </w:numPr>
        <w:autoSpaceDE w:val="0"/>
        <w:autoSpaceDN w:val="0"/>
        <w:jc w:val="both"/>
        <w:rPr>
          <w:rFonts w:ascii="Arial" w:hAnsi="Arial" w:cs="Arial"/>
        </w:rPr>
      </w:pPr>
      <w:r>
        <w:rPr>
          <w:rFonts w:ascii="Arial" w:hAnsi="Arial" w:cs="Arial"/>
        </w:rPr>
        <w:t xml:space="preserve">O předání staveniště zhotoviteli bude učiněn zápis do stavebního deníku. Staveništěm se pro účely této smlouvy rozumí místo provádění díla, ve smyslu podmínek této smlouvy. Zhotovitel prohlašuje, že se seznámil s místem plnění a že jej považuje za způsobilé pro </w:t>
      </w:r>
      <w:r w:rsidRPr="00885EEE">
        <w:rPr>
          <w:rFonts w:ascii="Arial" w:hAnsi="Arial" w:cs="Arial"/>
        </w:rPr>
        <w:t>zahájení a provádění díla podle smlouvy.</w:t>
      </w:r>
    </w:p>
    <w:p w14:paraId="56D37D69" w14:textId="77777777" w:rsidR="00D811F3" w:rsidRDefault="00ED137F" w:rsidP="00D811F3">
      <w:pPr>
        <w:numPr>
          <w:ilvl w:val="0"/>
          <w:numId w:val="4"/>
        </w:numPr>
        <w:autoSpaceDE w:val="0"/>
        <w:autoSpaceDN w:val="0"/>
        <w:spacing w:after="0" w:line="240" w:lineRule="auto"/>
        <w:jc w:val="both"/>
        <w:rPr>
          <w:rFonts w:ascii="Arial" w:hAnsi="Arial" w:cs="Arial"/>
        </w:rPr>
      </w:pPr>
      <w:r>
        <w:rPr>
          <w:rFonts w:ascii="Arial" w:hAnsi="Arial" w:cs="Arial"/>
        </w:rPr>
        <w:t>Pokud zhotovitel zhotoví dílo před dohodnutým termínem, je objednatel oprávněn dílo převzít též v navrženém dřívějším termínu.</w:t>
      </w:r>
    </w:p>
    <w:p w14:paraId="6584FA25" w14:textId="77777777" w:rsidR="00D811F3" w:rsidRDefault="00D811F3" w:rsidP="00D811F3">
      <w:pPr>
        <w:autoSpaceDE w:val="0"/>
        <w:autoSpaceDN w:val="0"/>
        <w:spacing w:after="0" w:line="240" w:lineRule="auto"/>
        <w:ind w:left="360"/>
        <w:jc w:val="both"/>
        <w:rPr>
          <w:rFonts w:ascii="Arial" w:hAnsi="Arial" w:cs="Arial"/>
        </w:rPr>
      </w:pPr>
    </w:p>
    <w:p w14:paraId="2B0491CF" w14:textId="10DA294D" w:rsidR="00D811F3" w:rsidRPr="00D811F3" w:rsidRDefault="00D811F3" w:rsidP="00D811F3">
      <w:pPr>
        <w:numPr>
          <w:ilvl w:val="0"/>
          <w:numId w:val="4"/>
        </w:numPr>
        <w:autoSpaceDE w:val="0"/>
        <w:autoSpaceDN w:val="0"/>
        <w:spacing w:after="0" w:line="240" w:lineRule="auto"/>
        <w:jc w:val="both"/>
        <w:rPr>
          <w:rFonts w:ascii="Arial" w:hAnsi="Arial" w:cs="Arial"/>
        </w:rPr>
      </w:pPr>
      <w:r>
        <w:rPr>
          <w:rFonts w:ascii="Arial" w:hAnsi="Arial" w:cs="Arial"/>
        </w:rPr>
        <w:t xml:space="preserve">Objednatel je oprávněn pozastavit provádění prací, </w:t>
      </w:r>
      <w:r w:rsidR="00885EEE">
        <w:rPr>
          <w:rFonts w:ascii="Arial" w:hAnsi="Arial" w:cs="Arial"/>
        </w:rPr>
        <w:t xml:space="preserve">zejména pak </w:t>
      </w:r>
      <w:r>
        <w:rPr>
          <w:rFonts w:ascii="Arial" w:hAnsi="Arial" w:cs="Arial"/>
        </w:rPr>
        <w:t>pokud zjistí, že zhotovitel provádí dílo v rozporu se smlouvou, a to zejména v případě, kdy kvalita zhotovovaného díla neodpovídá dohodnuté kvalitě.</w:t>
      </w:r>
    </w:p>
    <w:p w14:paraId="44AFCD9D" w14:textId="77777777" w:rsidR="00D811F3" w:rsidRDefault="00D811F3" w:rsidP="00D811F3">
      <w:pPr>
        <w:autoSpaceDE w:val="0"/>
        <w:autoSpaceDN w:val="0"/>
        <w:spacing w:after="0" w:line="240" w:lineRule="auto"/>
        <w:ind w:left="360"/>
        <w:jc w:val="both"/>
        <w:rPr>
          <w:rFonts w:ascii="Arial" w:hAnsi="Arial" w:cs="Arial"/>
        </w:rPr>
      </w:pPr>
    </w:p>
    <w:p w14:paraId="74B55C71" w14:textId="14F76222" w:rsidR="00D811F3" w:rsidRDefault="00D811F3" w:rsidP="006B18B2">
      <w:pPr>
        <w:numPr>
          <w:ilvl w:val="0"/>
          <w:numId w:val="4"/>
        </w:numPr>
        <w:autoSpaceDE w:val="0"/>
        <w:autoSpaceDN w:val="0"/>
        <w:spacing w:after="0" w:line="240" w:lineRule="auto"/>
        <w:jc w:val="both"/>
        <w:rPr>
          <w:rFonts w:ascii="Arial" w:hAnsi="Arial" w:cs="Arial"/>
        </w:rPr>
      </w:pPr>
      <w:r w:rsidRPr="00D811F3">
        <w:rPr>
          <w:rFonts w:ascii="Arial" w:hAnsi="Arial" w:cs="Arial"/>
        </w:rPr>
        <w:t>Pokud objednatel písemně požádá zhotovitele o dočasné pozastavení prací na prováděném díle (z jakéhokoliv důvodu), je zhotovitel povinen práce bez zbytečného odkladu pozastavit a při provádění zabezpečovacích prací na stavbě bude postupovat podle pokynů objednatele. Trvá-li přerušení pr</w:t>
      </w:r>
      <w:r w:rsidR="0053499F">
        <w:rPr>
          <w:rFonts w:ascii="Arial" w:hAnsi="Arial" w:cs="Arial"/>
        </w:rPr>
        <w:t>ací déle než měsíc nebo uplynul</w:t>
      </w:r>
      <w:r w:rsidRPr="00D811F3">
        <w:rPr>
          <w:rFonts w:ascii="Arial" w:hAnsi="Arial" w:cs="Arial"/>
        </w:rPr>
        <w:t xml:space="preserve">-li </w:t>
      </w:r>
      <w:r w:rsidR="00541960">
        <w:rPr>
          <w:rFonts w:ascii="Arial" w:hAnsi="Arial" w:cs="Arial"/>
        </w:rPr>
        <w:t xml:space="preserve">již </w:t>
      </w:r>
      <w:r w:rsidRPr="00D811F3">
        <w:rPr>
          <w:rFonts w:ascii="Arial" w:hAnsi="Arial" w:cs="Arial"/>
        </w:rPr>
        <w:t>pův</w:t>
      </w:r>
      <w:r w:rsidR="00D46D6A">
        <w:rPr>
          <w:rFonts w:ascii="Arial" w:hAnsi="Arial" w:cs="Arial"/>
        </w:rPr>
        <w:t>odně dohodn</w:t>
      </w:r>
      <w:r w:rsidR="0053499F">
        <w:rPr>
          <w:rFonts w:ascii="Arial" w:hAnsi="Arial" w:cs="Arial"/>
        </w:rPr>
        <w:t>utý termín</w:t>
      </w:r>
      <w:r w:rsidR="0017435C">
        <w:rPr>
          <w:rFonts w:ascii="Arial" w:hAnsi="Arial" w:cs="Arial"/>
        </w:rPr>
        <w:t xml:space="preserve"> pro</w:t>
      </w:r>
      <w:r w:rsidR="00BC2A0E">
        <w:rPr>
          <w:rFonts w:ascii="Arial" w:hAnsi="Arial" w:cs="Arial"/>
        </w:rPr>
        <w:t xml:space="preserve"> </w:t>
      </w:r>
      <w:r w:rsidR="001A63A6">
        <w:rPr>
          <w:rFonts w:ascii="Arial" w:hAnsi="Arial" w:cs="Arial"/>
        </w:rPr>
        <w:t xml:space="preserve">zhotovení a </w:t>
      </w:r>
      <w:r w:rsidR="006B18B2" w:rsidRPr="006B18B2">
        <w:rPr>
          <w:rFonts w:ascii="Arial" w:hAnsi="Arial" w:cs="Arial"/>
        </w:rPr>
        <w:t>předání zhotoveného díla objednateli</w:t>
      </w:r>
      <w:r w:rsidRPr="00D811F3">
        <w:rPr>
          <w:rFonts w:ascii="Arial" w:hAnsi="Arial" w:cs="Arial"/>
        </w:rPr>
        <w:t xml:space="preserve">, může zhotovitel od smlouvy odstoupit, nedohodnou-li se smluvní strany jinak. Objednatel uhradí zhotoviteli prokazatelné náklady vzniklé mu v tomto období jako důsledek všech nezbytně nutných prací a dodávek, včetně prací a dodávek zabezpečovacích. </w:t>
      </w:r>
    </w:p>
    <w:p w14:paraId="126576EB" w14:textId="77777777" w:rsidR="00D811F3" w:rsidRDefault="00D811F3" w:rsidP="00D811F3">
      <w:pPr>
        <w:autoSpaceDE w:val="0"/>
        <w:autoSpaceDN w:val="0"/>
        <w:spacing w:after="0" w:line="240" w:lineRule="auto"/>
        <w:ind w:left="360"/>
        <w:jc w:val="both"/>
        <w:rPr>
          <w:rFonts w:ascii="Arial" w:hAnsi="Arial" w:cs="Arial"/>
        </w:rPr>
      </w:pPr>
    </w:p>
    <w:p w14:paraId="69031E13" w14:textId="08E77D2C" w:rsidR="006E6EC4" w:rsidRDefault="006E6EC4" w:rsidP="00302323">
      <w:pPr>
        <w:numPr>
          <w:ilvl w:val="0"/>
          <w:numId w:val="4"/>
        </w:numPr>
        <w:autoSpaceDE w:val="0"/>
        <w:autoSpaceDN w:val="0"/>
        <w:spacing w:after="0" w:line="240" w:lineRule="auto"/>
        <w:jc w:val="both"/>
        <w:rPr>
          <w:rFonts w:ascii="Arial" w:hAnsi="Arial" w:cs="Arial"/>
        </w:rPr>
      </w:pPr>
      <w:r w:rsidRPr="00AD090B">
        <w:rPr>
          <w:rFonts w:ascii="Arial" w:hAnsi="Arial" w:cs="Arial"/>
        </w:rPr>
        <w:t xml:space="preserve">Termín pro </w:t>
      </w:r>
      <w:r w:rsidR="001A63A6">
        <w:rPr>
          <w:rFonts w:ascii="Arial" w:hAnsi="Arial" w:cs="Arial"/>
        </w:rPr>
        <w:t xml:space="preserve">zhotovení a </w:t>
      </w:r>
      <w:r w:rsidR="00302323" w:rsidRPr="00302323">
        <w:rPr>
          <w:rFonts w:ascii="Arial" w:hAnsi="Arial" w:cs="Arial"/>
        </w:rPr>
        <w:t xml:space="preserve">předání zhotoveného díla objednateli </w:t>
      </w:r>
      <w:r w:rsidRPr="00AD090B">
        <w:rPr>
          <w:rFonts w:ascii="Arial" w:hAnsi="Arial" w:cs="Arial"/>
        </w:rPr>
        <w:t>se prodlouží o dobu, kdy nemohl zhotovitel provádět dílo v důsledku vyšší moci (viz čl. XII smlouvy) a také o dobu, kdy byl zhotovitel povinen přerušit provádění díla na základě písemného pokynu objedn</w:t>
      </w:r>
      <w:r w:rsidR="006B18B2">
        <w:rPr>
          <w:rFonts w:ascii="Arial" w:hAnsi="Arial" w:cs="Arial"/>
        </w:rPr>
        <w:t>atele</w:t>
      </w:r>
      <w:r w:rsidR="001A63A6">
        <w:rPr>
          <w:rFonts w:ascii="Arial" w:hAnsi="Arial" w:cs="Arial"/>
        </w:rPr>
        <w:t>. Dodržení termínu pro zhotovení a</w:t>
      </w:r>
      <w:r w:rsidRPr="00AD090B">
        <w:rPr>
          <w:rFonts w:ascii="Arial" w:hAnsi="Arial" w:cs="Arial"/>
        </w:rPr>
        <w:t xml:space="preserve"> </w:t>
      </w:r>
      <w:r w:rsidR="00302323" w:rsidRPr="00302323">
        <w:rPr>
          <w:rFonts w:ascii="Arial" w:hAnsi="Arial" w:cs="Arial"/>
        </w:rPr>
        <w:t xml:space="preserve">předání zhotoveného díla objednateli </w:t>
      </w:r>
      <w:r w:rsidRPr="00AD090B">
        <w:rPr>
          <w:rFonts w:ascii="Arial" w:hAnsi="Arial" w:cs="Arial"/>
        </w:rPr>
        <w:t xml:space="preserve">je také závislé na včasném a řádném poskytnutí podkladů objednatelem a jeho součinnosti při provádění díla dohodnutých v této smlouvě. Po dobu prodlení objednatele s poskytnutím součinnosti není zhotovitel v prodlení s plněním závazku provést dílo.  Termín pro </w:t>
      </w:r>
      <w:r w:rsidR="001A63A6">
        <w:rPr>
          <w:rFonts w:ascii="Arial" w:hAnsi="Arial" w:cs="Arial"/>
        </w:rPr>
        <w:t>zhotovení a</w:t>
      </w:r>
      <w:r w:rsidR="00BC2A0E">
        <w:rPr>
          <w:rFonts w:ascii="Arial" w:hAnsi="Arial" w:cs="Arial"/>
        </w:rPr>
        <w:t xml:space="preserve"> </w:t>
      </w:r>
      <w:r w:rsidR="00302323" w:rsidRPr="00302323">
        <w:rPr>
          <w:rFonts w:ascii="Arial" w:hAnsi="Arial" w:cs="Arial"/>
        </w:rPr>
        <w:t xml:space="preserve">předání zhotoveného díla objednateli </w:t>
      </w:r>
      <w:r w:rsidRPr="00AD090B">
        <w:rPr>
          <w:rFonts w:ascii="Arial" w:hAnsi="Arial" w:cs="Arial"/>
        </w:rPr>
        <w:t>se tak prodlouží o příslušný časový úsek, po který byl objednatel v prodlení.</w:t>
      </w:r>
      <w:r w:rsidR="004E6BAA" w:rsidRPr="00AD090B">
        <w:rPr>
          <w:rFonts w:ascii="Arial" w:hAnsi="Arial" w:cs="Arial"/>
        </w:rPr>
        <w:t xml:space="preserve"> </w:t>
      </w:r>
    </w:p>
    <w:p w14:paraId="49573A2E" w14:textId="77777777" w:rsidR="00AD090B" w:rsidRPr="00AD090B" w:rsidRDefault="00AD090B" w:rsidP="00AD090B">
      <w:pPr>
        <w:autoSpaceDE w:val="0"/>
        <w:autoSpaceDN w:val="0"/>
        <w:spacing w:after="0" w:line="240" w:lineRule="auto"/>
        <w:ind w:left="360"/>
        <w:jc w:val="both"/>
        <w:rPr>
          <w:rFonts w:ascii="Arial" w:hAnsi="Arial" w:cs="Arial"/>
        </w:rPr>
      </w:pPr>
    </w:p>
    <w:p w14:paraId="55AD86CE" w14:textId="754D100C" w:rsidR="00D811F3" w:rsidRDefault="00D811F3" w:rsidP="00302323">
      <w:pPr>
        <w:numPr>
          <w:ilvl w:val="0"/>
          <w:numId w:val="4"/>
        </w:numPr>
        <w:autoSpaceDE w:val="0"/>
        <w:autoSpaceDN w:val="0"/>
        <w:spacing w:after="0" w:line="240" w:lineRule="auto"/>
        <w:jc w:val="both"/>
        <w:rPr>
          <w:rFonts w:ascii="Arial" w:hAnsi="Arial" w:cs="Arial"/>
        </w:rPr>
      </w:pPr>
      <w:r w:rsidRPr="00D811F3">
        <w:rPr>
          <w:rFonts w:ascii="Arial" w:hAnsi="Arial" w:cs="Arial"/>
        </w:rPr>
        <w:t xml:space="preserve">Pokud zhotovitel přeruší / </w:t>
      </w:r>
      <w:r w:rsidR="00302323">
        <w:rPr>
          <w:rFonts w:ascii="Arial" w:hAnsi="Arial" w:cs="Arial"/>
        </w:rPr>
        <w:t>pozastaví práce na díle</w:t>
      </w:r>
      <w:r w:rsidRPr="00D811F3">
        <w:rPr>
          <w:rFonts w:ascii="Arial" w:hAnsi="Arial" w:cs="Arial"/>
        </w:rPr>
        <w:t xml:space="preserve"> z důvodů spočívajících na straně zhotovitele, projedná s objednatelem neprodleně důvody přerušení / pozastavení prací a dohodne se s objednatelem na termínu opěto</w:t>
      </w:r>
      <w:r w:rsidR="00BC2A0E">
        <w:rPr>
          <w:rFonts w:ascii="Arial" w:hAnsi="Arial" w:cs="Arial"/>
        </w:rPr>
        <w:t>vného zahájení prací na</w:t>
      </w:r>
      <w:r w:rsidRPr="00D811F3">
        <w:rPr>
          <w:rFonts w:ascii="Arial" w:hAnsi="Arial" w:cs="Arial"/>
        </w:rPr>
        <w:t xml:space="preserve"> d</w:t>
      </w:r>
      <w:r w:rsidR="00BC2A0E">
        <w:rPr>
          <w:rFonts w:ascii="Arial" w:hAnsi="Arial" w:cs="Arial"/>
        </w:rPr>
        <w:t>íle</w:t>
      </w:r>
      <w:r w:rsidRPr="00D811F3">
        <w:rPr>
          <w:rFonts w:ascii="Arial" w:hAnsi="Arial" w:cs="Arial"/>
        </w:rPr>
        <w:t xml:space="preserve"> v souladu s podmínkami této smlouvy. Nedojde-li k dohodě nebo nedodrží-li zhotovitel dohodnutý termín opětovného zahájení prací, případně zhotovitel prohlásí před uplynutím sjednané doby pro opětovné zahájení prací, že svůj závazek nesplní, může objednatel od smlouvy odstoupit. Výše uvedené přerušení prací nemá vliv na </w:t>
      </w:r>
      <w:r w:rsidR="00BC2A0E">
        <w:rPr>
          <w:rFonts w:ascii="Arial" w:hAnsi="Arial" w:cs="Arial"/>
        </w:rPr>
        <w:t>d</w:t>
      </w:r>
      <w:r w:rsidR="00BC2A0E" w:rsidRPr="00AD090B">
        <w:rPr>
          <w:rFonts w:ascii="Arial" w:hAnsi="Arial" w:cs="Arial"/>
        </w:rPr>
        <w:t>održení termínu pro</w:t>
      </w:r>
      <w:r w:rsidR="00BC2A0E" w:rsidRPr="00BC2A0E">
        <w:rPr>
          <w:rFonts w:ascii="Arial" w:hAnsi="Arial" w:cs="Arial"/>
        </w:rPr>
        <w:t xml:space="preserve"> </w:t>
      </w:r>
      <w:r w:rsidR="001A63A6">
        <w:rPr>
          <w:rFonts w:ascii="Arial" w:hAnsi="Arial" w:cs="Arial"/>
        </w:rPr>
        <w:t>zhotovení a</w:t>
      </w:r>
      <w:r w:rsidR="00BC2A0E">
        <w:rPr>
          <w:rFonts w:ascii="Arial" w:hAnsi="Arial" w:cs="Arial"/>
        </w:rPr>
        <w:t xml:space="preserve"> </w:t>
      </w:r>
      <w:r w:rsidR="00302323" w:rsidRPr="00302323">
        <w:rPr>
          <w:rFonts w:ascii="Arial" w:hAnsi="Arial" w:cs="Arial"/>
        </w:rPr>
        <w:t>předání zhotoveného díla objednateli</w:t>
      </w:r>
      <w:r w:rsidR="00BC2A0E">
        <w:rPr>
          <w:rFonts w:ascii="Arial" w:hAnsi="Arial" w:cs="Arial"/>
        </w:rPr>
        <w:t xml:space="preserve">, </w:t>
      </w:r>
      <w:r w:rsidRPr="00D811F3">
        <w:rPr>
          <w:rFonts w:ascii="Arial" w:hAnsi="Arial" w:cs="Arial"/>
        </w:rPr>
        <w:t>nedohodnou-li se smluvní strany jinak.</w:t>
      </w:r>
    </w:p>
    <w:p w14:paraId="19586492" w14:textId="77777777" w:rsidR="00062A34" w:rsidRPr="00062A34" w:rsidRDefault="00062A34" w:rsidP="004C43E0">
      <w:pPr>
        <w:autoSpaceDE w:val="0"/>
        <w:autoSpaceDN w:val="0"/>
        <w:spacing w:after="0" w:line="240" w:lineRule="auto"/>
        <w:jc w:val="both"/>
        <w:rPr>
          <w:rFonts w:ascii="Arial" w:hAnsi="Arial" w:cs="Arial"/>
        </w:rPr>
      </w:pPr>
    </w:p>
    <w:p w14:paraId="14F0C02D" w14:textId="25DDB5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Cena díla</w:t>
      </w:r>
      <w:r w:rsidR="00763D8E">
        <w:rPr>
          <w:rFonts w:ascii="Arial" w:hAnsi="Arial" w:cs="Arial"/>
          <w:b/>
          <w:bCs/>
        </w:rPr>
        <w:t>, vícepráce a méněpráce</w:t>
      </w:r>
    </w:p>
    <w:p w14:paraId="73094D52" w14:textId="77777777" w:rsidR="00ED137F" w:rsidRDefault="00ED137F">
      <w:pPr>
        <w:tabs>
          <w:tab w:val="left" w:pos="2880"/>
        </w:tabs>
        <w:spacing w:after="0"/>
        <w:rPr>
          <w:rFonts w:ascii="Arial" w:hAnsi="Arial" w:cs="Arial"/>
          <w:b/>
          <w:bCs/>
        </w:rPr>
      </w:pPr>
      <w:r>
        <w:rPr>
          <w:rFonts w:ascii="Arial" w:hAnsi="Arial" w:cs="Arial"/>
          <w:b/>
          <w:bCs/>
        </w:rPr>
        <w:tab/>
      </w:r>
    </w:p>
    <w:p w14:paraId="46E82DDD"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lastRenderedPageBreak/>
        <w:t>Zhotovitel provede dílo v rozsahu, kvalitě a lhůtě podle této smlouvy za celkovou cenu stanovenou dohodou smluvních stran ve výši:</w:t>
      </w:r>
    </w:p>
    <w:p w14:paraId="5434407D" w14:textId="77777777" w:rsidR="00ED137F" w:rsidRDefault="00ED137F">
      <w:pPr>
        <w:autoSpaceDE w:val="0"/>
        <w:autoSpaceDN w:val="0"/>
        <w:spacing w:after="0" w:line="240" w:lineRule="auto"/>
        <w:jc w:val="both"/>
        <w:rPr>
          <w:rFonts w:ascii="Arial" w:hAnsi="Arial" w:cs="Arial"/>
        </w:rPr>
      </w:pPr>
    </w:p>
    <w:p w14:paraId="739AE701" w14:textId="77777777" w:rsidR="00ED137F" w:rsidRDefault="00ED137F">
      <w:pPr>
        <w:ind w:left="360"/>
        <w:jc w:val="both"/>
        <w:rPr>
          <w:rFonts w:ascii="Arial" w:hAnsi="Arial" w:cs="Arial"/>
          <w:spacing w:val="-4"/>
          <w:highlight w:val="yellow"/>
        </w:rPr>
      </w:pPr>
      <w:r>
        <w:rPr>
          <w:rFonts w:ascii="Arial" w:hAnsi="Arial" w:cs="Arial"/>
          <w:highlight w:val="yellow"/>
        </w:rPr>
        <w:t xml:space="preserve">Celková cena bez daně z přidané hodnoty (DPH): </w:t>
      </w:r>
      <w:r>
        <w:rPr>
          <w:rFonts w:ascii="Arial" w:hAnsi="Arial" w:cs="Arial"/>
          <w:b/>
          <w:bCs/>
          <w:highlight w:val="yellow"/>
        </w:rPr>
        <w:t>………………………</w:t>
      </w:r>
      <w:proofErr w:type="gramStart"/>
      <w:r>
        <w:rPr>
          <w:rFonts w:ascii="Arial" w:hAnsi="Arial" w:cs="Arial"/>
          <w:b/>
          <w:bCs/>
          <w:highlight w:val="yellow"/>
        </w:rPr>
        <w:t>…..,- Kč</w:t>
      </w:r>
      <w:proofErr w:type="gramEnd"/>
    </w:p>
    <w:p w14:paraId="189D0B46" w14:textId="77777777" w:rsidR="00ED137F" w:rsidRDefault="00ED137F">
      <w:pPr>
        <w:ind w:left="360"/>
        <w:jc w:val="both"/>
        <w:rPr>
          <w:rFonts w:ascii="Arial" w:hAnsi="Arial" w:cs="Arial"/>
          <w:b/>
          <w:bCs/>
          <w:highlight w:val="yellow"/>
        </w:rPr>
      </w:pPr>
      <w:r>
        <w:rPr>
          <w:rFonts w:ascii="Arial" w:hAnsi="Arial" w:cs="Arial"/>
          <w:highlight w:val="yellow"/>
        </w:rPr>
        <w:t xml:space="preserve">21% sazba </w:t>
      </w:r>
      <w:proofErr w:type="gramStart"/>
      <w:r>
        <w:rPr>
          <w:rFonts w:ascii="Arial" w:hAnsi="Arial" w:cs="Arial"/>
          <w:highlight w:val="yellow"/>
        </w:rPr>
        <w:t>DPH:</w:t>
      </w:r>
      <w:r>
        <w:rPr>
          <w:rFonts w:ascii="Arial" w:hAnsi="Arial" w:cs="Arial"/>
        </w:rPr>
        <w:t xml:space="preserve">           </w:t>
      </w:r>
      <w:r>
        <w:rPr>
          <w:rFonts w:ascii="Arial" w:hAnsi="Arial" w:cs="Arial"/>
          <w:b/>
          <w:bCs/>
        </w:rPr>
        <w:t xml:space="preserve">                                                  </w:t>
      </w:r>
      <w:r>
        <w:rPr>
          <w:rFonts w:ascii="Arial" w:hAnsi="Arial" w:cs="Arial"/>
          <w:b/>
          <w:bCs/>
          <w:highlight w:val="yellow"/>
        </w:rPr>
        <w:t xml:space="preserve"> …</w:t>
      </w:r>
      <w:proofErr w:type="gramEnd"/>
      <w:r>
        <w:rPr>
          <w:rFonts w:ascii="Arial" w:hAnsi="Arial" w:cs="Arial"/>
          <w:b/>
          <w:bCs/>
          <w:highlight w:val="yellow"/>
        </w:rPr>
        <w:t xml:space="preserve">…………………,- Kč </w:t>
      </w:r>
    </w:p>
    <w:p w14:paraId="5BC64449" w14:textId="77777777" w:rsidR="00ED137F" w:rsidRDefault="00ED137F">
      <w:pPr>
        <w:ind w:firstLine="360"/>
        <w:jc w:val="both"/>
        <w:rPr>
          <w:rFonts w:ascii="Arial" w:hAnsi="Arial" w:cs="Arial"/>
          <w:highlight w:val="yellow"/>
        </w:rPr>
      </w:pPr>
      <w:r>
        <w:rPr>
          <w:rFonts w:ascii="Arial" w:hAnsi="Arial" w:cs="Arial"/>
          <w:highlight w:val="yellow"/>
        </w:rPr>
        <w:t xml:space="preserve">celková cena včetně </w:t>
      </w:r>
      <w:proofErr w:type="gramStart"/>
      <w:r>
        <w:rPr>
          <w:rFonts w:ascii="Arial" w:hAnsi="Arial" w:cs="Arial"/>
          <w:highlight w:val="yellow"/>
        </w:rPr>
        <w:t xml:space="preserve">DPH:                                      </w:t>
      </w:r>
      <w:r>
        <w:rPr>
          <w:rFonts w:ascii="Arial" w:hAnsi="Arial" w:cs="Arial"/>
          <w:b/>
          <w:bCs/>
          <w:highlight w:val="yellow"/>
        </w:rPr>
        <w:t>…</w:t>
      </w:r>
      <w:proofErr w:type="gramEnd"/>
      <w:r>
        <w:rPr>
          <w:rFonts w:ascii="Arial" w:hAnsi="Arial" w:cs="Arial"/>
          <w:b/>
          <w:bCs/>
          <w:highlight w:val="yellow"/>
        </w:rPr>
        <w:t xml:space="preserve">………………………,- Kč. </w:t>
      </w:r>
    </w:p>
    <w:p w14:paraId="603685C6" w14:textId="77777777" w:rsidR="00ED137F" w:rsidRDefault="00ED137F">
      <w:pPr>
        <w:spacing w:after="0"/>
        <w:ind w:left="1077"/>
        <w:jc w:val="both"/>
        <w:rPr>
          <w:rFonts w:ascii="Arial" w:hAnsi="Arial" w:cs="Arial"/>
        </w:rPr>
      </w:pPr>
      <w:r>
        <w:rPr>
          <w:rFonts w:ascii="Arial" w:hAnsi="Arial" w:cs="Arial"/>
        </w:rPr>
        <w:t xml:space="preserve"> </w:t>
      </w:r>
    </w:p>
    <w:p w14:paraId="26B6F44B" w14:textId="4096C7AE"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Doho</w:t>
      </w:r>
      <w:r w:rsidR="00BC2A0E">
        <w:rPr>
          <w:rFonts w:ascii="Arial" w:hAnsi="Arial" w:cs="Arial"/>
        </w:rPr>
        <w:t>dnutá cena je konečná a zahrnuje</w:t>
      </w:r>
      <w:r>
        <w:rPr>
          <w:rFonts w:ascii="Arial" w:hAnsi="Arial" w:cs="Arial"/>
        </w:rPr>
        <w:t xml:space="preserve"> veškeré práce, dodávky a služby obsažené v položkovém r</w:t>
      </w:r>
      <w:r w:rsidR="00BC2A0E">
        <w:rPr>
          <w:rFonts w:ascii="Arial" w:hAnsi="Arial" w:cs="Arial"/>
        </w:rPr>
        <w:t>ozpočtu</w:t>
      </w:r>
      <w:r>
        <w:rPr>
          <w:rFonts w:ascii="Arial" w:hAnsi="Arial" w:cs="Arial"/>
        </w:rPr>
        <w:t>. Zhotovitel ručí za úplnost, věcnou a obsahovou správnost sestaveného položkového rozpočtu. Dohodnutá cena je cenou nejvýše přípustnou za plnění díla vymezeného v této smlouvě.</w:t>
      </w:r>
    </w:p>
    <w:p w14:paraId="53C6A248" w14:textId="77777777" w:rsidR="00ED137F" w:rsidRDefault="00ED137F">
      <w:pPr>
        <w:spacing w:after="0"/>
        <w:ind w:left="357"/>
        <w:jc w:val="both"/>
        <w:rPr>
          <w:rFonts w:ascii="Arial" w:hAnsi="Arial" w:cs="Arial"/>
        </w:rPr>
      </w:pPr>
    </w:p>
    <w:p w14:paraId="064C977A" w14:textId="2324DECD"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Na sjednanou cenu, případně její změny, nebude mít žádný vliv inflace, zvýšení mezd, změny cen materiálů, prací, energií, jakož i další obdobné skutečnosti. Zhotovitel přebírá podle ustanovení § 2620 odst. 2 Občanského zákoníku nebezpečí změny okolností.</w:t>
      </w:r>
    </w:p>
    <w:p w14:paraId="19F4915C" w14:textId="77777777" w:rsidR="00EA3449" w:rsidRDefault="00EA3449" w:rsidP="00EA3449">
      <w:pPr>
        <w:autoSpaceDE w:val="0"/>
        <w:autoSpaceDN w:val="0"/>
        <w:spacing w:after="0" w:line="240" w:lineRule="auto"/>
        <w:ind w:left="360"/>
        <w:jc w:val="both"/>
        <w:rPr>
          <w:rFonts w:ascii="Arial" w:hAnsi="Arial" w:cs="Arial"/>
        </w:rPr>
      </w:pPr>
    </w:p>
    <w:p w14:paraId="32AE5FEA"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Celková cena díla zahrnuje i veškeré ostatní náklady potřebné k provedení díla, tj. včetně věcí opatřených zhotovitelem k provedení díla, pomocných prací, výrobků, materiálů, revizí, kontrol, prohlídek, předepsaných zkoušek, posudků, nákladů na požární dohled, nákladů na vybudování, provoz, údržbu a vyklizení zařízení staveniště, včetně ceny médií potřebných a skutečně spotřebovaných při provádění díla podle této smlouvy, pojištění díla apod.</w:t>
      </w:r>
    </w:p>
    <w:p w14:paraId="66A26E85" w14:textId="77777777" w:rsidR="00ED137F" w:rsidRDefault="00ED137F">
      <w:pPr>
        <w:autoSpaceDE w:val="0"/>
        <w:autoSpaceDN w:val="0"/>
        <w:spacing w:after="0" w:line="240" w:lineRule="auto"/>
        <w:ind w:left="360"/>
        <w:jc w:val="both"/>
        <w:rPr>
          <w:rFonts w:ascii="Arial" w:hAnsi="Arial" w:cs="Arial"/>
        </w:rPr>
      </w:pPr>
    </w:p>
    <w:p w14:paraId="0076CE58"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Smluvní strany si pro vyloučení pochybností výslovně sjednávají, že ustanovení § 2621 a § 2622 Občanského zákoníku se nepoužijí.</w:t>
      </w:r>
    </w:p>
    <w:p w14:paraId="68D6BA44" w14:textId="77777777" w:rsidR="00ED137F" w:rsidRDefault="00ED137F">
      <w:pPr>
        <w:pStyle w:val="Odstavecseseznamem"/>
        <w:rPr>
          <w:rFonts w:ascii="Arial" w:hAnsi="Arial" w:cs="Arial"/>
          <w:sz w:val="22"/>
          <w:szCs w:val="22"/>
        </w:rPr>
      </w:pPr>
    </w:p>
    <w:p w14:paraId="021474F2" w14:textId="1E2580E6" w:rsidR="0087326F" w:rsidRDefault="00443328" w:rsidP="006B18B2">
      <w:pPr>
        <w:numPr>
          <w:ilvl w:val="0"/>
          <w:numId w:val="5"/>
        </w:numPr>
        <w:autoSpaceDE w:val="0"/>
        <w:autoSpaceDN w:val="0"/>
        <w:spacing w:after="0" w:line="240" w:lineRule="auto"/>
        <w:jc w:val="both"/>
        <w:rPr>
          <w:rFonts w:ascii="Arial" w:hAnsi="Arial" w:cs="Arial"/>
        </w:rPr>
      </w:pPr>
      <w:r>
        <w:rPr>
          <w:rFonts w:ascii="Arial" w:hAnsi="Arial" w:cs="Arial"/>
        </w:rPr>
        <w:t>V případě změny</w:t>
      </w:r>
      <w:r w:rsidR="00F243B2" w:rsidRPr="007E1446">
        <w:rPr>
          <w:rFonts w:ascii="Arial" w:hAnsi="Arial" w:cs="Arial"/>
        </w:rPr>
        <w:t xml:space="preserve"> závazku z této smlouvy bude postupováno v souladu s ustanoveními § 222 ZZVZ. </w:t>
      </w:r>
      <w:r w:rsidR="00ED3496">
        <w:rPr>
          <w:rFonts w:ascii="Arial" w:hAnsi="Arial" w:cs="Arial"/>
        </w:rPr>
        <w:t>Pokud</w:t>
      </w:r>
      <w:r w:rsidR="00B224B2" w:rsidRPr="007E1446">
        <w:rPr>
          <w:rFonts w:ascii="Arial" w:hAnsi="Arial" w:cs="Arial"/>
        </w:rPr>
        <w:t xml:space="preserve"> se v průběhu provádění díla vyskytne skutečnost, která znemožňuje provést dílo v dohodnutém rozsahu či způsobem, a v jejímž důsledku bude nezbytné provést určité vícepráce nebo naopak nerealizovat určité práce (méněpráce), jsou smluvní strany povinny vzájemně si výskyt takové skutečnosti neprodleně oznámit a provést o ní zápis do stavebního deníku. </w:t>
      </w:r>
    </w:p>
    <w:p w14:paraId="00B31484" w14:textId="77777777" w:rsidR="007E1446" w:rsidRDefault="007E1446" w:rsidP="007E1446">
      <w:pPr>
        <w:autoSpaceDE w:val="0"/>
        <w:autoSpaceDN w:val="0"/>
        <w:spacing w:after="0" w:line="240" w:lineRule="auto"/>
        <w:ind w:left="360"/>
        <w:jc w:val="both"/>
        <w:rPr>
          <w:rFonts w:ascii="Arial" w:hAnsi="Arial" w:cs="Arial"/>
        </w:rPr>
      </w:pPr>
    </w:p>
    <w:p w14:paraId="0784D9CA" w14:textId="14163848" w:rsidR="007E1446" w:rsidRPr="007E1446" w:rsidRDefault="007E1446" w:rsidP="007E1446">
      <w:pPr>
        <w:numPr>
          <w:ilvl w:val="0"/>
          <w:numId w:val="5"/>
        </w:numPr>
        <w:autoSpaceDE w:val="0"/>
        <w:autoSpaceDN w:val="0"/>
        <w:spacing w:after="0" w:line="240" w:lineRule="auto"/>
        <w:jc w:val="both"/>
        <w:rPr>
          <w:rFonts w:ascii="Arial" w:hAnsi="Arial" w:cs="Arial"/>
        </w:rPr>
      </w:pPr>
      <w:r>
        <w:rPr>
          <w:rFonts w:ascii="Arial" w:hAnsi="Arial" w:cs="Arial"/>
        </w:rPr>
        <w:t xml:space="preserve">Zhotovitel </w:t>
      </w:r>
      <w:r w:rsidR="00443328">
        <w:rPr>
          <w:rFonts w:ascii="Arial" w:hAnsi="Arial" w:cs="Arial"/>
        </w:rPr>
        <w:t xml:space="preserve">bude </w:t>
      </w:r>
      <w:r>
        <w:rPr>
          <w:rFonts w:ascii="Arial" w:hAnsi="Arial" w:cs="Arial"/>
        </w:rPr>
        <w:t>povinen</w:t>
      </w:r>
      <w:r w:rsidR="00302323">
        <w:rPr>
          <w:rFonts w:ascii="Arial" w:hAnsi="Arial" w:cs="Arial"/>
        </w:rPr>
        <w:t>, a to</w:t>
      </w:r>
      <w:r>
        <w:rPr>
          <w:rFonts w:ascii="Arial" w:hAnsi="Arial" w:cs="Arial"/>
        </w:rPr>
        <w:t xml:space="preserve"> bez zbytečného odkladu </w:t>
      </w:r>
      <w:r w:rsidR="00443328">
        <w:rPr>
          <w:rFonts w:ascii="Arial" w:hAnsi="Arial" w:cs="Arial"/>
        </w:rPr>
        <w:t xml:space="preserve">a průtahů </w:t>
      </w:r>
      <w:r>
        <w:rPr>
          <w:rFonts w:ascii="Arial" w:hAnsi="Arial" w:cs="Arial"/>
        </w:rPr>
        <w:t>po</w:t>
      </w:r>
      <w:r w:rsidR="00ED3496">
        <w:rPr>
          <w:rFonts w:ascii="Arial" w:hAnsi="Arial" w:cs="Arial"/>
        </w:rPr>
        <w:t xml:space="preserve"> výskytu</w:t>
      </w:r>
      <w:r>
        <w:rPr>
          <w:rFonts w:ascii="Arial" w:hAnsi="Arial" w:cs="Arial"/>
        </w:rPr>
        <w:t xml:space="preserve"> </w:t>
      </w:r>
      <w:r w:rsidRPr="007E1446">
        <w:rPr>
          <w:rFonts w:ascii="Arial" w:hAnsi="Arial" w:cs="Arial"/>
        </w:rPr>
        <w:t>skutečnosti</w:t>
      </w:r>
      <w:r>
        <w:rPr>
          <w:rFonts w:ascii="Arial" w:hAnsi="Arial" w:cs="Arial"/>
        </w:rPr>
        <w:t xml:space="preserve"> uvedené v čl. V odst. 6 smlouvy</w:t>
      </w:r>
      <w:r w:rsidR="00443328">
        <w:rPr>
          <w:rFonts w:ascii="Arial" w:hAnsi="Arial" w:cs="Arial"/>
        </w:rPr>
        <w:t xml:space="preserve"> a</w:t>
      </w:r>
      <w:r w:rsidRPr="007E1446">
        <w:rPr>
          <w:rFonts w:ascii="Arial" w:hAnsi="Arial" w:cs="Arial"/>
        </w:rPr>
        <w:t xml:space="preserve"> </w:t>
      </w:r>
      <w:r>
        <w:rPr>
          <w:rFonts w:ascii="Arial" w:hAnsi="Arial" w:cs="Arial"/>
        </w:rPr>
        <w:t xml:space="preserve">na základě </w:t>
      </w:r>
      <w:r w:rsidRPr="007E1446">
        <w:rPr>
          <w:rFonts w:ascii="Arial" w:hAnsi="Arial" w:cs="Arial"/>
        </w:rPr>
        <w:t>pokynu objednatele</w:t>
      </w:r>
      <w:r w:rsidR="00302323">
        <w:rPr>
          <w:rFonts w:ascii="Arial" w:hAnsi="Arial" w:cs="Arial"/>
        </w:rPr>
        <w:t>,</w:t>
      </w:r>
      <w:r w:rsidRPr="007E1446">
        <w:rPr>
          <w:rFonts w:ascii="Arial" w:hAnsi="Arial" w:cs="Arial"/>
        </w:rPr>
        <w:t xml:space="preserve"> předložit objednateli </w:t>
      </w:r>
      <w:r w:rsidR="00443328">
        <w:rPr>
          <w:rFonts w:ascii="Arial" w:hAnsi="Arial" w:cs="Arial"/>
        </w:rPr>
        <w:t>k odsouhlasení změnový list, který</w:t>
      </w:r>
      <w:r w:rsidRPr="007E1446">
        <w:rPr>
          <w:rFonts w:ascii="Arial" w:hAnsi="Arial" w:cs="Arial"/>
        </w:rPr>
        <w:t xml:space="preserve"> bude obsahovat: </w:t>
      </w:r>
    </w:p>
    <w:p w14:paraId="184DE5CD" w14:textId="3C3B9CB4" w:rsidR="007E1446"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rozsah potřebných víceprací či méněprací včetně zdůvodnění jejich vznik</w:t>
      </w:r>
      <w:r>
        <w:rPr>
          <w:rFonts w:ascii="Arial" w:hAnsi="Arial" w:cs="Arial"/>
        </w:rPr>
        <w:t>u a nezbytnosti jejich realizace</w:t>
      </w:r>
      <w:r w:rsidRPr="007E1446">
        <w:rPr>
          <w:rFonts w:ascii="Arial" w:hAnsi="Arial" w:cs="Arial"/>
        </w:rPr>
        <w:t xml:space="preserve"> či nerealizace</w:t>
      </w:r>
      <w:r w:rsidR="00443328">
        <w:rPr>
          <w:rFonts w:ascii="Arial" w:hAnsi="Arial" w:cs="Arial"/>
        </w:rPr>
        <w:t>, s odkazem na konkrétní</w:t>
      </w:r>
      <w:r w:rsidR="00443328" w:rsidRPr="00443328">
        <w:rPr>
          <w:rFonts w:ascii="Arial" w:hAnsi="Arial" w:cs="Arial"/>
        </w:rPr>
        <w:t xml:space="preserve"> </w:t>
      </w:r>
      <w:r w:rsidR="00443328" w:rsidRPr="007E1446">
        <w:rPr>
          <w:rFonts w:ascii="Arial" w:hAnsi="Arial" w:cs="Arial"/>
        </w:rPr>
        <w:t>ustanoveními § 222 ZZVZ</w:t>
      </w:r>
      <w:r w:rsidRPr="007E1446">
        <w:rPr>
          <w:rFonts w:ascii="Arial" w:hAnsi="Arial" w:cs="Arial"/>
        </w:rPr>
        <w:t xml:space="preserve">; </w:t>
      </w:r>
    </w:p>
    <w:p w14:paraId="33EBEC66" w14:textId="6262E4CF" w:rsidR="00443328"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oceněný položkový soupis víceprací či méněprací s výkazy výměr (soupis bu</w:t>
      </w:r>
      <w:r w:rsidR="00443328">
        <w:rPr>
          <w:rFonts w:ascii="Arial" w:hAnsi="Arial" w:cs="Arial"/>
        </w:rPr>
        <w:t xml:space="preserve">de zpracován </w:t>
      </w:r>
      <w:r w:rsidRPr="007E1446">
        <w:rPr>
          <w:rFonts w:ascii="Arial" w:hAnsi="Arial" w:cs="Arial"/>
        </w:rPr>
        <w:t>v e</w:t>
      </w:r>
      <w:r>
        <w:rPr>
          <w:rFonts w:ascii="Arial" w:hAnsi="Arial" w:cs="Arial"/>
        </w:rPr>
        <w:t>lektronické podobě v dohodnutém formátu</w:t>
      </w:r>
      <w:r w:rsidR="00ED3496">
        <w:rPr>
          <w:rFonts w:ascii="Arial" w:hAnsi="Arial" w:cs="Arial"/>
        </w:rPr>
        <w:t>);</w:t>
      </w:r>
      <w:r w:rsidRPr="007E1446">
        <w:rPr>
          <w:rFonts w:ascii="Arial" w:hAnsi="Arial" w:cs="Arial"/>
        </w:rPr>
        <w:t xml:space="preserve"> </w:t>
      </w:r>
    </w:p>
    <w:p w14:paraId="7B9147C0" w14:textId="1DB5EA5A" w:rsidR="007E1446" w:rsidRPr="007E1446"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 xml:space="preserve">informace o dopadu víceprací či méněprací na termín </w:t>
      </w:r>
      <w:r w:rsidR="00443328" w:rsidRPr="00AD090B">
        <w:rPr>
          <w:rFonts w:ascii="Arial" w:hAnsi="Arial" w:cs="Arial"/>
        </w:rPr>
        <w:t xml:space="preserve">pro </w:t>
      </w:r>
      <w:r w:rsidR="00AD3346">
        <w:rPr>
          <w:rFonts w:ascii="Arial" w:hAnsi="Arial" w:cs="Arial"/>
        </w:rPr>
        <w:t>zhotovení a</w:t>
      </w:r>
      <w:r w:rsidR="00443328">
        <w:rPr>
          <w:rFonts w:ascii="Arial" w:hAnsi="Arial" w:cs="Arial"/>
        </w:rPr>
        <w:t xml:space="preserve"> </w:t>
      </w:r>
      <w:r w:rsidR="00302323" w:rsidRPr="00302323">
        <w:rPr>
          <w:rFonts w:ascii="Arial" w:hAnsi="Arial" w:cs="Arial"/>
        </w:rPr>
        <w:t>předání zhotoveného díla objednateli</w:t>
      </w:r>
      <w:r w:rsidR="00302323" w:rsidRPr="00AD090B">
        <w:rPr>
          <w:rFonts w:ascii="Arial" w:hAnsi="Arial" w:cs="Arial"/>
        </w:rPr>
        <w:t xml:space="preserve"> </w:t>
      </w:r>
      <w:r w:rsidR="00443328">
        <w:rPr>
          <w:rFonts w:ascii="Arial" w:hAnsi="Arial" w:cs="Arial"/>
        </w:rPr>
        <w:t>(viz čl. IV. odst. 1 smlouvy)</w:t>
      </w:r>
      <w:r w:rsidRPr="007E1446">
        <w:rPr>
          <w:rFonts w:ascii="Arial" w:hAnsi="Arial" w:cs="Arial"/>
        </w:rPr>
        <w:t xml:space="preserve">. </w:t>
      </w:r>
    </w:p>
    <w:p w14:paraId="6B5901DD" w14:textId="77777777" w:rsidR="005147A3" w:rsidRDefault="005147A3" w:rsidP="006354BE">
      <w:pPr>
        <w:autoSpaceDE w:val="0"/>
        <w:autoSpaceDN w:val="0"/>
        <w:spacing w:after="0" w:line="240" w:lineRule="auto"/>
        <w:ind w:left="360"/>
        <w:jc w:val="both"/>
        <w:rPr>
          <w:rFonts w:ascii="Arial" w:hAnsi="Arial" w:cs="Arial"/>
        </w:rPr>
      </w:pPr>
    </w:p>
    <w:p w14:paraId="4B8B4AD9" w14:textId="02A7A003" w:rsidR="00F243B2" w:rsidRPr="00936EB4" w:rsidRDefault="005147A3" w:rsidP="00936EB4">
      <w:pPr>
        <w:numPr>
          <w:ilvl w:val="0"/>
          <w:numId w:val="5"/>
        </w:numPr>
        <w:autoSpaceDE w:val="0"/>
        <w:autoSpaceDN w:val="0"/>
        <w:spacing w:after="0" w:line="240" w:lineRule="auto"/>
        <w:jc w:val="both"/>
        <w:rPr>
          <w:rFonts w:ascii="Arial" w:hAnsi="Arial" w:cs="Arial"/>
        </w:rPr>
      </w:pPr>
      <w:r w:rsidRPr="00F243B2">
        <w:rPr>
          <w:rFonts w:ascii="Arial" w:hAnsi="Arial" w:cs="Arial"/>
        </w:rPr>
        <w:t>Smluvní strany s</w:t>
      </w:r>
      <w:r w:rsidR="002407CF" w:rsidRPr="00F243B2">
        <w:rPr>
          <w:rFonts w:ascii="Arial" w:hAnsi="Arial" w:cs="Arial"/>
        </w:rPr>
        <w:t>e dohodly na tom, že položky</w:t>
      </w:r>
      <w:r w:rsidR="00ED3496">
        <w:rPr>
          <w:rFonts w:ascii="Arial" w:hAnsi="Arial" w:cs="Arial"/>
        </w:rPr>
        <w:t xml:space="preserve"> budou ve změnovém listu oceněny</w:t>
      </w:r>
      <w:r w:rsidRPr="00F243B2">
        <w:rPr>
          <w:rFonts w:ascii="Arial" w:hAnsi="Arial" w:cs="Arial"/>
        </w:rPr>
        <w:t xml:space="preserve"> ve výši odpovídající jednotkovým cenám stejných nebo o</w:t>
      </w:r>
      <w:r w:rsidR="009D0462" w:rsidRPr="00F243B2">
        <w:rPr>
          <w:rFonts w:ascii="Arial" w:hAnsi="Arial" w:cs="Arial"/>
        </w:rPr>
        <w:t>bdobných položek z položkového</w:t>
      </w:r>
      <w:r w:rsidRPr="00F243B2">
        <w:rPr>
          <w:rFonts w:ascii="Arial" w:hAnsi="Arial" w:cs="Arial"/>
        </w:rPr>
        <w:t xml:space="preserve"> rozpočtu. </w:t>
      </w:r>
      <w:r w:rsidR="00F243B2" w:rsidRPr="00F243B2">
        <w:rPr>
          <w:rFonts w:ascii="Arial" w:hAnsi="Arial" w:cs="Arial"/>
        </w:rPr>
        <w:t xml:space="preserve">Pokud realizace změny díla ovlivní pouze velikost jednotkového množství již existující položky položkového rozpočtu, bude zaznamenána do změnového listu pod stejným kódem položky při zachování jednotkové ceny položky. </w:t>
      </w:r>
      <w:r w:rsidR="00F243B2" w:rsidRPr="00936EB4">
        <w:rPr>
          <w:rFonts w:ascii="Arial" w:hAnsi="Arial" w:cs="Arial"/>
        </w:rPr>
        <w:t xml:space="preserve">Pokud realizace změny díla vyvolá potřebu vytvoření nové položky, musí být tato položka zaznamenána ve změnovém listu jako nová položka. Ke každé nové položce bude formou samostatné přílohy ke změnovému listu provedena finanční kalkulace zhotovitele vycházející z ceníků </w:t>
      </w:r>
      <w:r w:rsidR="00F243B2" w:rsidRPr="00936EB4">
        <w:rPr>
          <w:rFonts w:ascii="Arial" w:hAnsi="Arial" w:cs="Arial"/>
        </w:rPr>
        <w:lastRenderedPageBreak/>
        <w:t>stavebních prací ÚRS v aktuální cenové úrov</w:t>
      </w:r>
      <w:r w:rsidR="000059AB">
        <w:rPr>
          <w:rFonts w:ascii="Arial" w:hAnsi="Arial" w:cs="Arial"/>
        </w:rPr>
        <w:t>ni. V případě položek v ceníku Ú</w:t>
      </w:r>
      <w:r w:rsidR="00F243B2" w:rsidRPr="00936EB4">
        <w:rPr>
          <w:rFonts w:ascii="Arial" w:hAnsi="Arial" w:cs="Arial"/>
        </w:rPr>
        <w:t>RS neobsažených budou tyto oceněny podle aktuální cenové databáze jiných stavebních cenových standardů, a pokud nebudou tyto položky obsaženy ani zde, tak bude cena těchto položek stanovena individuálně, přičemž tato cena nesmí být vyšší než cena v místě a čase obvyklá. Zhotovitel doloží objednateli položkové ocenění všech víceprací a méněprací včetně podrobného zdůvodnění každé položky.</w:t>
      </w:r>
    </w:p>
    <w:p w14:paraId="0AB260F1" w14:textId="77777777" w:rsidR="0087326F" w:rsidRDefault="0087326F" w:rsidP="006354BE">
      <w:pPr>
        <w:autoSpaceDE w:val="0"/>
        <w:autoSpaceDN w:val="0"/>
        <w:spacing w:after="0" w:line="240" w:lineRule="auto"/>
        <w:jc w:val="both"/>
        <w:rPr>
          <w:rFonts w:ascii="Arial" w:hAnsi="Arial" w:cs="Arial"/>
        </w:rPr>
      </w:pPr>
    </w:p>
    <w:p w14:paraId="4103D523" w14:textId="19F95277" w:rsidR="006354BE" w:rsidRDefault="009A07E8" w:rsidP="006354BE">
      <w:pPr>
        <w:numPr>
          <w:ilvl w:val="0"/>
          <w:numId w:val="5"/>
        </w:numPr>
        <w:autoSpaceDE w:val="0"/>
        <w:autoSpaceDN w:val="0"/>
        <w:spacing w:after="0" w:line="240" w:lineRule="auto"/>
        <w:jc w:val="both"/>
        <w:rPr>
          <w:rFonts w:ascii="Arial" w:hAnsi="Arial" w:cs="Arial"/>
        </w:rPr>
      </w:pPr>
      <w:r>
        <w:rPr>
          <w:rFonts w:ascii="Arial" w:hAnsi="Arial" w:cs="Arial"/>
        </w:rPr>
        <w:t>Změny díla,</w:t>
      </w:r>
      <w:r w:rsidR="00A057AC">
        <w:rPr>
          <w:rFonts w:ascii="Arial" w:hAnsi="Arial" w:cs="Arial"/>
        </w:rPr>
        <w:t xml:space="preserve"> jež ne</w:t>
      </w:r>
      <w:r w:rsidR="00763D8E">
        <w:rPr>
          <w:rFonts w:ascii="Arial" w:hAnsi="Arial" w:cs="Arial"/>
        </w:rPr>
        <w:t>budou spočívat ve změně ceny díla</w:t>
      </w:r>
      <w:r w:rsidR="00DB1694">
        <w:rPr>
          <w:rFonts w:ascii="Arial" w:hAnsi="Arial" w:cs="Arial"/>
        </w:rPr>
        <w:t xml:space="preserve"> (viz čl. V. odst. 1 smlouvy)</w:t>
      </w:r>
      <w:r w:rsidR="00A057AC">
        <w:rPr>
          <w:rFonts w:ascii="Arial" w:hAnsi="Arial" w:cs="Arial"/>
        </w:rPr>
        <w:t xml:space="preserve"> nebo </w:t>
      </w:r>
      <w:r w:rsidR="00763D8E">
        <w:rPr>
          <w:rFonts w:ascii="Arial" w:hAnsi="Arial" w:cs="Arial"/>
        </w:rPr>
        <w:t>termínu</w:t>
      </w:r>
      <w:r w:rsidR="00763D8E" w:rsidRPr="00AD090B">
        <w:rPr>
          <w:rFonts w:ascii="Arial" w:hAnsi="Arial" w:cs="Arial"/>
        </w:rPr>
        <w:t xml:space="preserve"> pro </w:t>
      </w:r>
      <w:r w:rsidR="00DA3AD7">
        <w:rPr>
          <w:rFonts w:ascii="Arial" w:hAnsi="Arial" w:cs="Arial"/>
        </w:rPr>
        <w:t>zhotovení a</w:t>
      </w:r>
      <w:r w:rsidR="00763D8E">
        <w:rPr>
          <w:rFonts w:ascii="Arial" w:hAnsi="Arial" w:cs="Arial"/>
        </w:rPr>
        <w:t xml:space="preserve"> </w:t>
      </w:r>
      <w:r w:rsidR="00343228" w:rsidRPr="00302323">
        <w:rPr>
          <w:rFonts w:ascii="Arial" w:hAnsi="Arial" w:cs="Arial"/>
        </w:rPr>
        <w:t>předání zhotoveného díla objednateli</w:t>
      </w:r>
      <w:r w:rsidR="00343228" w:rsidRPr="00AD090B">
        <w:rPr>
          <w:rFonts w:ascii="Arial" w:hAnsi="Arial" w:cs="Arial"/>
        </w:rPr>
        <w:t xml:space="preserve"> </w:t>
      </w:r>
      <w:r w:rsidR="00DB1694">
        <w:rPr>
          <w:rFonts w:ascii="Arial" w:hAnsi="Arial" w:cs="Arial"/>
        </w:rPr>
        <w:t xml:space="preserve">(viz čl. IV. odst. 1 smlouvy), </w:t>
      </w:r>
      <w:r>
        <w:rPr>
          <w:rFonts w:ascii="Arial" w:hAnsi="Arial" w:cs="Arial"/>
        </w:rPr>
        <w:t>mohou být</w:t>
      </w:r>
      <w:r w:rsidR="00DB1694">
        <w:rPr>
          <w:rFonts w:ascii="Arial" w:hAnsi="Arial" w:cs="Arial"/>
        </w:rPr>
        <w:t xml:space="preserve"> oprávněnými zástupci smluvních stran</w:t>
      </w:r>
      <w:r w:rsidR="00A057AC">
        <w:rPr>
          <w:rFonts w:ascii="Arial" w:hAnsi="Arial" w:cs="Arial"/>
        </w:rPr>
        <w:t xml:space="preserve"> odsouhlaseny ve stavebním de</w:t>
      </w:r>
      <w:r w:rsidR="0087326F">
        <w:rPr>
          <w:rFonts w:ascii="Arial" w:hAnsi="Arial" w:cs="Arial"/>
        </w:rPr>
        <w:t>níku a bude je možno realizovat bez potřeby uzavření písemného</w:t>
      </w:r>
      <w:r w:rsidR="00DB1694">
        <w:rPr>
          <w:rFonts w:ascii="Arial" w:hAnsi="Arial" w:cs="Arial"/>
        </w:rPr>
        <w:t xml:space="preserve"> </w:t>
      </w:r>
      <w:r w:rsidR="00DA68C5">
        <w:rPr>
          <w:rFonts w:ascii="Arial" w:hAnsi="Arial" w:cs="Arial"/>
        </w:rPr>
        <w:t xml:space="preserve">dodatku </w:t>
      </w:r>
      <w:r w:rsidR="00DB1694">
        <w:rPr>
          <w:rFonts w:ascii="Arial" w:hAnsi="Arial" w:cs="Arial"/>
        </w:rPr>
        <w:t>smlouvy</w:t>
      </w:r>
      <w:r w:rsidR="00A057AC">
        <w:rPr>
          <w:rFonts w:ascii="Arial" w:hAnsi="Arial" w:cs="Arial"/>
        </w:rPr>
        <w:t>.</w:t>
      </w:r>
      <w:r w:rsidR="00DB1694">
        <w:rPr>
          <w:rFonts w:ascii="Arial" w:hAnsi="Arial" w:cs="Arial"/>
        </w:rPr>
        <w:t xml:space="preserve"> Jedná se zejména </w:t>
      </w:r>
      <w:r w:rsidR="0087326F">
        <w:rPr>
          <w:rFonts w:ascii="Arial" w:hAnsi="Arial" w:cs="Arial"/>
        </w:rPr>
        <w:t xml:space="preserve">o </w:t>
      </w:r>
      <w:r w:rsidR="00DB1694">
        <w:rPr>
          <w:rFonts w:ascii="Arial" w:hAnsi="Arial" w:cs="Arial"/>
        </w:rPr>
        <w:t>případy záměny materiálu</w:t>
      </w:r>
      <w:r w:rsidR="0087326F">
        <w:rPr>
          <w:rFonts w:ascii="Arial" w:hAnsi="Arial" w:cs="Arial"/>
        </w:rPr>
        <w:t>, technologických postupů při provádění díla</w:t>
      </w:r>
      <w:r w:rsidR="00DB1694">
        <w:rPr>
          <w:rFonts w:ascii="Arial" w:hAnsi="Arial" w:cs="Arial"/>
        </w:rPr>
        <w:t xml:space="preserve"> či </w:t>
      </w:r>
      <w:r w:rsidR="0087326F">
        <w:rPr>
          <w:rFonts w:ascii="Arial" w:hAnsi="Arial" w:cs="Arial"/>
        </w:rPr>
        <w:t xml:space="preserve">změnu </w:t>
      </w:r>
      <w:r w:rsidR="00DB1694">
        <w:rPr>
          <w:rFonts w:ascii="Arial" w:hAnsi="Arial" w:cs="Arial"/>
        </w:rPr>
        <w:t>dílčí</w:t>
      </w:r>
      <w:r w:rsidR="0087326F">
        <w:rPr>
          <w:rFonts w:ascii="Arial" w:hAnsi="Arial" w:cs="Arial"/>
        </w:rPr>
        <w:t>ch termínů</w:t>
      </w:r>
      <w:r w:rsidR="00DB1694">
        <w:rPr>
          <w:rFonts w:ascii="Arial" w:hAnsi="Arial" w:cs="Arial"/>
        </w:rPr>
        <w:t xml:space="preserve"> provádění díla.</w:t>
      </w:r>
    </w:p>
    <w:p w14:paraId="6A7F9A27" w14:textId="77777777" w:rsidR="006354BE" w:rsidRDefault="006354BE" w:rsidP="006354BE">
      <w:pPr>
        <w:autoSpaceDE w:val="0"/>
        <w:autoSpaceDN w:val="0"/>
        <w:spacing w:after="0" w:line="240" w:lineRule="auto"/>
        <w:ind w:left="360"/>
        <w:jc w:val="both"/>
        <w:rPr>
          <w:rFonts w:ascii="Arial" w:hAnsi="Arial" w:cs="Arial"/>
        </w:rPr>
      </w:pPr>
    </w:p>
    <w:p w14:paraId="51E18493" w14:textId="21EE791A" w:rsidR="00ED137F" w:rsidRDefault="00ED137F" w:rsidP="006354BE">
      <w:pPr>
        <w:numPr>
          <w:ilvl w:val="0"/>
          <w:numId w:val="5"/>
        </w:numPr>
        <w:autoSpaceDE w:val="0"/>
        <w:autoSpaceDN w:val="0"/>
        <w:spacing w:after="0" w:line="240" w:lineRule="auto"/>
        <w:jc w:val="both"/>
        <w:rPr>
          <w:rFonts w:ascii="Arial" w:hAnsi="Arial" w:cs="Arial"/>
        </w:rPr>
      </w:pPr>
      <w:r w:rsidRPr="006354BE">
        <w:rPr>
          <w:rFonts w:ascii="Arial" w:hAnsi="Arial" w:cs="Arial"/>
        </w:rPr>
        <w:t xml:space="preserve">Pro platnost změn ovlivňujících </w:t>
      </w:r>
      <w:r w:rsidR="0087326F" w:rsidRPr="006354BE">
        <w:rPr>
          <w:rFonts w:ascii="Arial" w:hAnsi="Arial" w:cs="Arial"/>
        </w:rPr>
        <w:t xml:space="preserve">změnu </w:t>
      </w:r>
      <w:r w:rsidRPr="006354BE">
        <w:rPr>
          <w:rFonts w:ascii="Arial" w:hAnsi="Arial" w:cs="Arial"/>
        </w:rPr>
        <w:t>cen</w:t>
      </w:r>
      <w:r w:rsidR="0087326F" w:rsidRPr="006354BE">
        <w:rPr>
          <w:rFonts w:ascii="Arial" w:hAnsi="Arial" w:cs="Arial"/>
        </w:rPr>
        <w:t>y</w:t>
      </w:r>
      <w:r w:rsidRPr="006354BE">
        <w:rPr>
          <w:rFonts w:ascii="Arial" w:hAnsi="Arial" w:cs="Arial"/>
        </w:rPr>
        <w:t xml:space="preserve"> díla</w:t>
      </w:r>
      <w:r w:rsidR="00DB1694" w:rsidRPr="006354BE">
        <w:rPr>
          <w:rFonts w:ascii="Arial" w:hAnsi="Arial" w:cs="Arial"/>
        </w:rPr>
        <w:t xml:space="preserve"> </w:t>
      </w:r>
      <w:r w:rsidR="0087326F" w:rsidRPr="006354BE">
        <w:rPr>
          <w:rFonts w:ascii="Arial" w:hAnsi="Arial" w:cs="Arial"/>
        </w:rPr>
        <w:t xml:space="preserve">(viz čl. V. odst. 1 smlouvy) </w:t>
      </w:r>
      <w:r w:rsidR="00DB1694" w:rsidRPr="006354BE">
        <w:rPr>
          <w:rFonts w:ascii="Arial" w:hAnsi="Arial" w:cs="Arial"/>
        </w:rPr>
        <w:t>nebo termín</w:t>
      </w:r>
      <w:r w:rsidR="00201AFC" w:rsidRPr="006354BE">
        <w:rPr>
          <w:rFonts w:ascii="Arial" w:hAnsi="Arial" w:cs="Arial"/>
        </w:rPr>
        <w:t>u</w:t>
      </w:r>
      <w:r w:rsidR="00DB1694" w:rsidRPr="006354BE">
        <w:rPr>
          <w:rFonts w:ascii="Arial" w:hAnsi="Arial" w:cs="Arial"/>
        </w:rPr>
        <w:t xml:space="preserve"> </w:t>
      </w:r>
      <w:r w:rsidR="00763D8E" w:rsidRPr="00AD090B">
        <w:rPr>
          <w:rFonts w:ascii="Arial" w:hAnsi="Arial" w:cs="Arial"/>
        </w:rPr>
        <w:t xml:space="preserve">pro </w:t>
      </w:r>
      <w:r w:rsidR="00DA3AD7">
        <w:rPr>
          <w:rFonts w:ascii="Arial" w:hAnsi="Arial" w:cs="Arial"/>
        </w:rPr>
        <w:t>zhotovení a</w:t>
      </w:r>
      <w:r w:rsidR="00763D8E">
        <w:rPr>
          <w:rFonts w:ascii="Arial" w:hAnsi="Arial" w:cs="Arial"/>
        </w:rPr>
        <w:t xml:space="preserve"> </w:t>
      </w:r>
      <w:r w:rsidR="00343228" w:rsidRPr="00302323">
        <w:rPr>
          <w:rFonts w:ascii="Arial" w:hAnsi="Arial" w:cs="Arial"/>
        </w:rPr>
        <w:t>předání zhotoveného díla objednateli</w:t>
      </w:r>
      <w:r w:rsidR="00343228" w:rsidRPr="00AD090B">
        <w:rPr>
          <w:rFonts w:ascii="Arial" w:hAnsi="Arial" w:cs="Arial"/>
        </w:rPr>
        <w:t xml:space="preserve"> </w:t>
      </w:r>
      <w:r w:rsidR="0087326F" w:rsidRPr="006354BE">
        <w:rPr>
          <w:rFonts w:ascii="Arial" w:hAnsi="Arial" w:cs="Arial"/>
        </w:rPr>
        <w:t xml:space="preserve">(viz čl. IV. odst. 1 smlouvy) </w:t>
      </w:r>
      <w:r w:rsidRPr="006354BE">
        <w:rPr>
          <w:rFonts w:ascii="Arial" w:hAnsi="Arial" w:cs="Arial"/>
        </w:rPr>
        <w:t>je zapotřebí vždy dohoda smluvních stran ve formě písem</w:t>
      </w:r>
      <w:r w:rsidR="00343228">
        <w:rPr>
          <w:rFonts w:ascii="Arial" w:hAnsi="Arial" w:cs="Arial"/>
        </w:rPr>
        <w:t>ného dodatku ke smlouvě, který bude</w:t>
      </w:r>
      <w:r w:rsidRPr="006354BE">
        <w:rPr>
          <w:rFonts w:ascii="Arial" w:hAnsi="Arial" w:cs="Arial"/>
        </w:rPr>
        <w:t xml:space="preserve"> po</w:t>
      </w:r>
      <w:r w:rsidR="0087326F" w:rsidRPr="006354BE">
        <w:rPr>
          <w:rFonts w:ascii="Arial" w:hAnsi="Arial" w:cs="Arial"/>
        </w:rPr>
        <w:t>depsán</w:t>
      </w:r>
      <w:r w:rsidRPr="006354BE">
        <w:rPr>
          <w:rFonts w:ascii="Arial" w:hAnsi="Arial" w:cs="Arial"/>
        </w:rPr>
        <w:t xml:space="preserve"> oprávněnými zástupci sm</w:t>
      </w:r>
      <w:r w:rsidR="005D7B6B" w:rsidRPr="006354BE">
        <w:rPr>
          <w:rFonts w:ascii="Arial" w:hAnsi="Arial" w:cs="Arial"/>
        </w:rPr>
        <w:t>luvních stran</w:t>
      </w:r>
      <w:r w:rsidRPr="006354BE">
        <w:rPr>
          <w:rFonts w:ascii="Arial" w:hAnsi="Arial" w:cs="Arial"/>
        </w:rPr>
        <w:t>.</w:t>
      </w:r>
    </w:p>
    <w:p w14:paraId="1C3F2BAD" w14:textId="77777777" w:rsidR="00ED137F" w:rsidRDefault="00ED137F" w:rsidP="00F243B2">
      <w:pPr>
        <w:tabs>
          <w:tab w:val="left" w:pos="3270"/>
        </w:tabs>
        <w:spacing w:after="0"/>
        <w:rPr>
          <w:rFonts w:ascii="Arial" w:hAnsi="Arial" w:cs="Arial"/>
        </w:rPr>
      </w:pPr>
    </w:p>
    <w:p w14:paraId="3E7B47DE" w14:textId="77777777" w:rsidR="00ED137F" w:rsidRPr="00C50918" w:rsidRDefault="00ED137F">
      <w:pPr>
        <w:numPr>
          <w:ilvl w:val="0"/>
          <w:numId w:val="2"/>
        </w:numPr>
        <w:autoSpaceDE w:val="0"/>
        <w:autoSpaceDN w:val="0"/>
        <w:spacing w:after="0" w:line="240" w:lineRule="auto"/>
        <w:jc w:val="center"/>
        <w:rPr>
          <w:rFonts w:ascii="Arial" w:hAnsi="Arial" w:cs="Arial"/>
          <w:b/>
          <w:bCs/>
        </w:rPr>
      </w:pPr>
      <w:r w:rsidRPr="00C50918">
        <w:rPr>
          <w:rFonts w:ascii="Arial" w:hAnsi="Arial" w:cs="Arial"/>
          <w:b/>
          <w:bCs/>
        </w:rPr>
        <w:t>Platební podmínky</w:t>
      </w:r>
    </w:p>
    <w:p w14:paraId="1A80D615" w14:textId="77777777" w:rsidR="00ED137F" w:rsidRDefault="00ED137F">
      <w:pPr>
        <w:spacing w:after="0"/>
        <w:rPr>
          <w:rFonts w:ascii="Arial" w:hAnsi="Arial" w:cs="Arial"/>
          <w:b/>
          <w:bCs/>
        </w:rPr>
      </w:pPr>
    </w:p>
    <w:p w14:paraId="65730756" w14:textId="3754CA8C" w:rsidR="00ED137F" w:rsidRPr="00DF4F18" w:rsidRDefault="00ED137F" w:rsidP="00DF4F18">
      <w:pPr>
        <w:numPr>
          <w:ilvl w:val="0"/>
          <w:numId w:val="6"/>
        </w:numPr>
        <w:jc w:val="both"/>
        <w:rPr>
          <w:rFonts w:ascii="Arial" w:hAnsi="Arial" w:cs="Arial"/>
        </w:rPr>
      </w:pPr>
      <w:r>
        <w:rPr>
          <w:rFonts w:ascii="Arial" w:hAnsi="Arial" w:cs="Arial"/>
        </w:rPr>
        <w:t xml:space="preserve">Objednatel uhradí cenu díla na základě dílčích faktur vystavovaných zhotovitelem za uplynulý kalendářní měsíc, na základě objednatelem potvrzeného soupisu skutečně provedených prací, který zhotovitel objednateli předloží a tento jej odsouhlasí nejpozději do pěti (5) pracovních dnů od jeho předložení. </w:t>
      </w:r>
    </w:p>
    <w:p w14:paraId="08ED4E87" w14:textId="020B3C7F" w:rsidR="00ED137F" w:rsidRPr="000059AB" w:rsidRDefault="00ED137F">
      <w:pPr>
        <w:numPr>
          <w:ilvl w:val="0"/>
          <w:numId w:val="6"/>
        </w:numPr>
        <w:autoSpaceDE w:val="0"/>
        <w:autoSpaceDN w:val="0"/>
        <w:spacing w:after="0" w:line="240" w:lineRule="auto"/>
        <w:jc w:val="both"/>
        <w:rPr>
          <w:rFonts w:ascii="Arial" w:hAnsi="Arial" w:cs="Arial"/>
        </w:rPr>
      </w:pPr>
      <w:r>
        <w:rPr>
          <w:rFonts w:ascii="Arial" w:hAnsi="Arial" w:cs="Arial"/>
        </w:rPr>
        <w:t>Jednotlivé faktury budou zhotovitelem vystavovány v souladu s položkovým rozpočtem a harmonogram</w:t>
      </w:r>
      <w:r w:rsidR="005765D9">
        <w:rPr>
          <w:rFonts w:ascii="Arial" w:hAnsi="Arial" w:cs="Arial"/>
        </w:rPr>
        <w:t>em</w:t>
      </w:r>
      <w:r>
        <w:rPr>
          <w:rFonts w:ascii="Arial" w:hAnsi="Arial" w:cs="Arial"/>
        </w:rPr>
        <w:t xml:space="preserve"> prací. Splatnost jednotlivých faktur je třicet (30) kalendářních dní od jejich doručení objednateli. Datem zdanitelného plnění je poslední den příslušného měsíce.</w:t>
      </w:r>
      <w:r>
        <w:rPr>
          <w:rFonts w:ascii="Arial" w:hAnsi="Arial" w:cs="Arial"/>
          <w:color w:val="000000"/>
        </w:rPr>
        <w:t xml:space="preserve"> K ceně sjednané ve smlouvě v Kč bez DPH bude účtována DPH vždy v zákonem (zákon č. 235/2004 Sb., o dani z přidané hodnoty, ve znění pozdějších předpisů) stanovené sazbě a výši k datu uskutečnitelného daňového plnění.</w:t>
      </w:r>
    </w:p>
    <w:p w14:paraId="12EA542F" w14:textId="77777777" w:rsidR="00ED137F" w:rsidRDefault="00ED137F" w:rsidP="00DF4F18">
      <w:pPr>
        <w:autoSpaceDE w:val="0"/>
        <w:autoSpaceDN w:val="0"/>
        <w:spacing w:after="0" w:line="240" w:lineRule="auto"/>
        <w:jc w:val="both"/>
        <w:rPr>
          <w:rFonts w:ascii="Arial" w:hAnsi="Arial" w:cs="Arial"/>
        </w:rPr>
      </w:pPr>
    </w:p>
    <w:p w14:paraId="42AC38F6" w14:textId="25667F9C"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Zhotovitel po řádném předání celého díla objednateli vystaví konečnou fakturu za dílo. Konečná faktura za dílo („zádržné“) bude minimálně ve výši</w:t>
      </w:r>
      <w:r>
        <w:rPr>
          <w:rFonts w:ascii="Arial" w:hAnsi="Arial" w:cs="Arial"/>
          <w:b/>
          <w:bCs/>
        </w:rPr>
        <w:t xml:space="preserve"> </w:t>
      </w:r>
      <w:r w:rsidR="00C960FD">
        <w:rPr>
          <w:rFonts w:ascii="Arial" w:hAnsi="Arial" w:cs="Arial"/>
        </w:rPr>
        <w:t>10</w:t>
      </w:r>
      <w:r w:rsidR="00C50918">
        <w:rPr>
          <w:rFonts w:ascii="Arial" w:hAnsi="Arial" w:cs="Arial"/>
        </w:rPr>
        <w:t xml:space="preserve"> % celkové ceny díla</w:t>
      </w:r>
      <w:r>
        <w:rPr>
          <w:rFonts w:ascii="Arial" w:hAnsi="Arial" w:cs="Arial"/>
        </w:rPr>
        <w:t xml:space="preserve"> a bude zhotovitelem vystavena až po řádném předání díla objednateli a po odstranění všech zjištěných vad či nedodělků zapsaných v předávacím protokolu. Objednatel je povinen uhradit konečnou fakturu za dílo do </w:t>
      </w:r>
      <w:r w:rsidR="000A3AC8">
        <w:rPr>
          <w:rFonts w:ascii="Arial" w:hAnsi="Arial" w:cs="Arial"/>
        </w:rPr>
        <w:t>15 (patnácti</w:t>
      </w:r>
      <w:r>
        <w:rPr>
          <w:rFonts w:ascii="Arial" w:hAnsi="Arial" w:cs="Arial"/>
        </w:rPr>
        <w:t>) dnů po řádném předání díla objednateli a po odstranění všech zjištěných vad či nedodělků zapsaných v předávacím protokolu. Tato konečná faktura je daňovým dokladem a bude obsahovat DPH a zúčtování všech finančních plnění poskytnutých zhotovitelem objednateli v průběhu smluvníh</w:t>
      </w:r>
      <w:r w:rsidR="009775C2">
        <w:rPr>
          <w:rFonts w:ascii="Arial" w:hAnsi="Arial" w:cs="Arial"/>
        </w:rPr>
        <w:t>o vztahu. Z</w:t>
      </w:r>
      <w:r w:rsidR="00C960FD">
        <w:rPr>
          <w:rFonts w:ascii="Arial" w:hAnsi="Arial" w:cs="Arial"/>
        </w:rPr>
        <w:t>hotovitel bude oprávněn</w:t>
      </w:r>
      <w:r>
        <w:rPr>
          <w:rFonts w:ascii="Arial" w:hAnsi="Arial" w:cs="Arial"/>
        </w:rPr>
        <w:t xml:space="preserve"> nahradit zádržné bankovní zárukou vystavenou ve prospěch objednatele bankou, která byla zřízena a provozuje činnost podle zákona č. 21/1992 Sb., o bankác</w:t>
      </w:r>
      <w:r w:rsidR="009775C2">
        <w:rPr>
          <w:rFonts w:ascii="Arial" w:hAnsi="Arial" w:cs="Arial"/>
        </w:rPr>
        <w:t>h, ve znění p</w:t>
      </w:r>
      <w:r w:rsidR="00C960FD">
        <w:rPr>
          <w:rFonts w:ascii="Arial" w:hAnsi="Arial" w:cs="Arial"/>
        </w:rPr>
        <w:t>ozdějších předpisů</w:t>
      </w:r>
      <w:r w:rsidR="009775C2">
        <w:rPr>
          <w:rFonts w:ascii="Arial" w:hAnsi="Arial" w:cs="Arial"/>
        </w:rPr>
        <w:t>.</w:t>
      </w:r>
    </w:p>
    <w:p w14:paraId="6411FD72" w14:textId="77777777" w:rsidR="00ED137F" w:rsidRDefault="00ED137F">
      <w:pPr>
        <w:spacing w:after="0"/>
        <w:rPr>
          <w:rFonts w:ascii="Arial" w:hAnsi="Arial" w:cs="Arial"/>
        </w:rPr>
      </w:pPr>
    </w:p>
    <w:p w14:paraId="2134F494"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Faktury budou obsahovat tyto údaje:</w:t>
      </w:r>
    </w:p>
    <w:p w14:paraId="07979667"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údaje o zhotoviteli a objednateli (obchodní jméno, sídlo, IČO, DIČ),</w:t>
      </w:r>
    </w:p>
    <w:p w14:paraId="5D71AF94"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číslo faktury,</w:t>
      </w:r>
    </w:p>
    <w:p w14:paraId="6D69A983"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cenu provedených prací,</w:t>
      </w:r>
    </w:p>
    <w:p w14:paraId="09990440"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den vystavení a splatnosti faktury,</w:t>
      </w:r>
    </w:p>
    <w:p w14:paraId="4E44AFE4"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bankovní spojení s číslem účtu, na který bude platba poukazována, příslušný variabilní symbol,</w:t>
      </w:r>
    </w:p>
    <w:p w14:paraId="3C1C90D9"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fakturovaná (účtovaná) částka - základ daně, DPH, celková cena včetně DPH,</w:t>
      </w:r>
    </w:p>
    <w:p w14:paraId="29C63756" w14:textId="09530124" w:rsidR="007875EB" w:rsidRDefault="00880D23" w:rsidP="009775C2">
      <w:pPr>
        <w:numPr>
          <w:ilvl w:val="0"/>
          <w:numId w:val="7"/>
        </w:numPr>
        <w:autoSpaceDE w:val="0"/>
        <w:autoSpaceDN w:val="0"/>
        <w:spacing w:after="0" w:line="240" w:lineRule="auto"/>
        <w:jc w:val="both"/>
        <w:rPr>
          <w:rFonts w:ascii="Arial" w:hAnsi="Arial" w:cs="Arial"/>
        </w:rPr>
      </w:pPr>
      <w:r>
        <w:rPr>
          <w:rFonts w:ascii="Arial" w:hAnsi="Arial" w:cs="Arial"/>
          <w:u w:val="single"/>
        </w:rPr>
        <w:t>název projektu</w:t>
      </w:r>
      <w:r w:rsidR="009775C2">
        <w:rPr>
          <w:rFonts w:ascii="Arial" w:hAnsi="Arial" w:cs="Arial"/>
          <w:u w:val="single"/>
        </w:rPr>
        <w:t>:</w:t>
      </w:r>
      <w:r w:rsidR="009775C2" w:rsidRPr="009775C2">
        <w:t xml:space="preserve"> </w:t>
      </w:r>
      <w:r w:rsidR="009775C2" w:rsidRPr="009775C2">
        <w:rPr>
          <w:rFonts w:ascii="Arial" w:hAnsi="Arial" w:cs="Arial"/>
        </w:rPr>
        <w:t>„</w:t>
      </w:r>
      <w:r w:rsidR="00537C93" w:rsidRPr="007E68D1">
        <w:rPr>
          <w:rFonts w:ascii="Arial" w:eastAsia="Calibri" w:hAnsi="Arial" w:cs="Arial"/>
        </w:rPr>
        <w:t>Chrastava – splašková kanalizace v ulici Richtrův vrch</w:t>
      </w:r>
      <w:r w:rsidR="009775C2" w:rsidRPr="009775C2">
        <w:rPr>
          <w:rFonts w:ascii="Arial" w:hAnsi="Arial" w:cs="Arial"/>
        </w:rPr>
        <w:t>“</w:t>
      </w:r>
      <w:r w:rsidR="009775C2">
        <w:rPr>
          <w:rFonts w:ascii="Arial" w:hAnsi="Arial" w:cs="Arial"/>
        </w:rPr>
        <w:t>,</w:t>
      </w:r>
      <w:r w:rsidR="007875EB" w:rsidRPr="009775C2">
        <w:rPr>
          <w:rFonts w:ascii="Arial" w:hAnsi="Arial" w:cs="Arial"/>
        </w:rPr>
        <w:t xml:space="preserve"> </w:t>
      </w:r>
    </w:p>
    <w:p w14:paraId="505F80F1" w14:textId="03FB27BD" w:rsidR="00880D23" w:rsidRPr="009775C2" w:rsidRDefault="00880D23" w:rsidP="009775C2">
      <w:pPr>
        <w:numPr>
          <w:ilvl w:val="0"/>
          <w:numId w:val="7"/>
        </w:numPr>
        <w:autoSpaceDE w:val="0"/>
        <w:autoSpaceDN w:val="0"/>
        <w:spacing w:after="0" w:line="240" w:lineRule="auto"/>
        <w:jc w:val="both"/>
        <w:rPr>
          <w:rFonts w:ascii="Arial" w:hAnsi="Arial" w:cs="Arial"/>
        </w:rPr>
      </w:pPr>
      <w:r>
        <w:rPr>
          <w:rFonts w:ascii="Arial" w:hAnsi="Arial" w:cs="Arial"/>
          <w:u w:val="single"/>
        </w:rPr>
        <w:lastRenderedPageBreak/>
        <w:t>registrační číslo projektu:</w:t>
      </w:r>
      <w:r>
        <w:rPr>
          <w:rFonts w:ascii="Arial" w:hAnsi="Arial" w:cs="Arial"/>
        </w:rPr>
        <w:t xml:space="preserve"> </w:t>
      </w:r>
      <w:r w:rsidRPr="007E68D1">
        <w:rPr>
          <w:rFonts w:ascii="Arial" w:eastAsia="Calibri" w:hAnsi="Arial" w:cs="Arial"/>
        </w:rPr>
        <w:t>CZ.05.01.04/01/23_042/0002784</w:t>
      </w:r>
      <w:r>
        <w:rPr>
          <w:rFonts w:ascii="Arial" w:eastAsia="Calibri" w:hAnsi="Arial" w:cs="Arial"/>
        </w:rPr>
        <w:t>,</w:t>
      </w:r>
    </w:p>
    <w:p w14:paraId="70CE3D15" w14:textId="4DCC56CC"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 xml:space="preserve">v příloze </w:t>
      </w:r>
      <w:r w:rsidR="009062D2">
        <w:rPr>
          <w:rFonts w:ascii="Arial" w:hAnsi="Arial" w:cs="Arial"/>
        </w:rPr>
        <w:t xml:space="preserve">bude </w:t>
      </w:r>
      <w:r>
        <w:rPr>
          <w:rFonts w:ascii="Arial" w:hAnsi="Arial" w:cs="Arial"/>
        </w:rPr>
        <w:t>objednatelem potvrzený soupis provedených prací a dodávek, za které je faktura vystavena,</w:t>
      </w:r>
    </w:p>
    <w:p w14:paraId="330A477D" w14:textId="3195B7A4"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podpis zhotovitele (jednající osoby).</w:t>
      </w:r>
    </w:p>
    <w:p w14:paraId="2C655FCD" w14:textId="77777777" w:rsidR="00ED137F" w:rsidRDefault="00ED137F">
      <w:pPr>
        <w:spacing w:after="0"/>
        <w:ind w:firstLine="709"/>
        <w:jc w:val="both"/>
        <w:rPr>
          <w:rFonts w:ascii="Arial" w:hAnsi="Arial" w:cs="Arial"/>
        </w:rPr>
      </w:pPr>
    </w:p>
    <w:p w14:paraId="481909B3"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může fakturu vrátit, bude-li obsahovat nesprávné či neúplné údaje. V takovém případě se hledí na fakturu jako na nedoručenou. Objednatel nesmí v souladu s ustanovením § 221 ZZVZ odmítnout elektronickou fakturu vystavenou zhotovitelem z důvodu jejího formátu, který je v souladu s evropským standardem elektronické faktury.</w:t>
      </w:r>
    </w:p>
    <w:p w14:paraId="0395E3C9" w14:textId="77777777" w:rsidR="00ED137F" w:rsidRDefault="00ED137F">
      <w:pPr>
        <w:spacing w:after="0"/>
        <w:jc w:val="both"/>
        <w:rPr>
          <w:rFonts w:ascii="Arial" w:hAnsi="Arial" w:cs="Arial"/>
        </w:rPr>
      </w:pPr>
    </w:p>
    <w:p w14:paraId="28503BA3"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Práce, které zhotovitel provedl bez požadavku objednatele nebo ke své újmě odchylně od obsahu a rozsahu předmětu díla podle této smlouvy, budou objednatelem uhrazeny pouze tehdy, jestliže objednatel s jejich provedením projeví dodatečný souhlas.</w:t>
      </w:r>
    </w:p>
    <w:p w14:paraId="290C96BC" w14:textId="77777777" w:rsidR="00ED137F" w:rsidRDefault="00ED137F">
      <w:pPr>
        <w:spacing w:after="0"/>
        <w:ind w:left="357"/>
        <w:jc w:val="both"/>
        <w:rPr>
          <w:rFonts w:ascii="Arial" w:hAnsi="Arial" w:cs="Arial"/>
        </w:rPr>
      </w:pPr>
    </w:p>
    <w:p w14:paraId="62FF7ED0"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je oprávněn pozastavit úhradu jakékoli zhotovitelem vystavené faktury v případech, kdy zhotovitel:</w:t>
      </w:r>
    </w:p>
    <w:p w14:paraId="7EB0ED91" w14:textId="77777777"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přeruší práce bez rozhodnutí (souhlasu) objednatele nebo z důvodu spočívajícího na straně zhotovitele,</w:t>
      </w:r>
    </w:p>
    <w:p w14:paraId="6496C51E" w14:textId="77777777" w:rsidR="00ED137F" w:rsidRDefault="00ED137F" w:rsidP="00196E76">
      <w:pPr>
        <w:numPr>
          <w:ilvl w:val="0"/>
          <w:numId w:val="8"/>
        </w:numPr>
        <w:autoSpaceDE w:val="0"/>
        <w:autoSpaceDN w:val="0"/>
        <w:spacing w:after="0" w:line="240" w:lineRule="auto"/>
        <w:jc w:val="both"/>
        <w:rPr>
          <w:rFonts w:ascii="Arial" w:hAnsi="Arial" w:cs="Arial"/>
        </w:rPr>
      </w:pPr>
      <w:r>
        <w:rPr>
          <w:rFonts w:ascii="Arial" w:hAnsi="Arial" w:cs="Arial"/>
        </w:rPr>
        <w:t>nepředloží doklady nutné k odsouhlasení soupisu provedených a fakturovaných prací,</w:t>
      </w:r>
    </w:p>
    <w:p w14:paraId="0714EA0A" w14:textId="3DABF55B"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provádí přes písemné upozornění technického dozoru objednatele či autorského dozoru projektanta práce v rozporu s projektovou dokumentací</w:t>
      </w:r>
      <w:r w:rsidR="007E4A44">
        <w:rPr>
          <w:rFonts w:ascii="Arial" w:hAnsi="Arial" w:cs="Arial"/>
        </w:rPr>
        <w:t xml:space="preserve"> nebo touto smlouvou</w:t>
      </w:r>
      <w:r>
        <w:rPr>
          <w:rFonts w:ascii="Arial" w:hAnsi="Arial" w:cs="Arial"/>
        </w:rPr>
        <w:t>,</w:t>
      </w:r>
    </w:p>
    <w:p w14:paraId="486348D1" w14:textId="77777777"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faktura obsahuje vadné práce, na něž byl zhotovitel upozorněn technickým dozorem objednatele nebo objednatelem.</w:t>
      </w:r>
    </w:p>
    <w:p w14:paraId="23ED42D5" w14:textId="47BC97F9" w:rsidR="00ED137F" w:rsidRDefault="00ED137F">
      <w:pPr>
        <w:ind w:left="360"/>
        <w:jc w:val="both"/>
        <w:rPr>
          <w:rFonts w:ascii="Arial" w:hAnsi="Arial" w:cs="Arial"/>
        </w:rPr>
      </w:pPr>
      <w:r>
        <w:rPr>
          <w:rFonts w:ascii="Arial" w:hAnsi="Arial" w:cs="Arial"/>
        </w:rPr>
        <w:t>V takovém případě není objednatel v prodlení s úhradou příslušné faktury. Po odpadnutí příslušné překážky, pro kterou byl oprávněn objednatel pozastavit úhradu vystavené faktury a po vystavení opravené faktury běží nová lhůta k</w:t>
      </w:r>
      <w:r w:rsidR="009062D2">
        <w:rPr>
          <w:rFonts w:ascii="Arial" w:hAnsi="Arial" w:cs="Arial"/>
        </w:rPr>
        <w:t xml:space="preserve"> její </w:t>
      </w:r>
      <w:r>
        <w:rPr>
          <w:rFonts w:ascii="Arial" w:hAnsi="Arial" w:cs="Arial"/>
        </w:rPr>
        <w:t>úhradě.</w:t>
      </w:r>
      <w:r>
        <w:rPr>
          <w:rFonts w:ascii="Arial" w:hAnsi="Arial" w:cs="Arial"/>
        </w:rPr>
        <w:tab/>
      </w:r>
    </w:p>
    <w:p w14:paraId="6029B51A" w14:textId="27EE33C1"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V případě sjednaných víceprací, je zhotovitel povinen vystavit na tyto vícepráce samostatný daňový doklad, doložený soupisem víceprací</w:t>
      </w:r>
      <w:r w:rsidR="006430D9">
        <w:rPr>
          <w:rFonts w:ascii="Arial" w:hAnsi="Arial" w:cs="Arial"/>
        </w:rPr>
        <w:t>, nedohodnou-li se smluvní strany jinak</w:t>
      </w:r>
      <w:r>
        <w:rPr>
          <w:rFonts w:ascii="Arial" w:hAnsi="Arial" w:cs="Arial"/>
        </w:rPr>
        <w:t>.</w:t>
      </w:r>
    </w:p>
    <w:p w14:paraId="3B158A7A" w14:textId="77777777" w:rsidR="00ED137F" w:rsidRDefault="00ED137F">
      <w:pPr>
        <w:spacing w:after="0"/>
        <w:ind w:left="357"/>
        <w:jc w:val="both"/>
        <w:rPr>
          <w:rFonts w:ascii="Arial" w:hAnsi="Arial" w:cs="Arial"/>
        </w:rPr>
      </w:pPr>
    </w:p>
    <w:p w14:paraId="446E309A" w14:textId="1CFABB2E"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je oprávněn započíst v případě, že zhotovitel poruší své povinnosti ujednané touto smlouvou či vyplývající z této smlouvy anebo právních pře</w:t>
      </w:r>
      <w:r w:rsidR="005765D9">
        <w:rPr>
          <w:rFonts w:ascii="Arial" w:hAnsi="Arial" w:cs="Arial"/>
        </w:rPr>
        <w:t>dpisů, na úhradu plateb ceny díla jakékoli</w:t>
      </w:r>
      <w:r>
        <w:rPr>
          <w:rFonts w:ascii="Arial" w:hAnsi="Arial" w:cs="Arial"/>
        </w:rPr>
        <w:t xml:space="preserve"> své pohledávky včetně jejich příslušenství, které má vůči zhotoviteli, včetně smluvních pokut a náhrady škod v rámci vlastní platby, neuhradí-li je zhotovitel na výzvu objednatele dobrovolně. Zhotovitel není oprávněn započíst žádnou svou pohledávku, a to ani z části, proti pohledávce objednatele bez předchozího písemného souhlasu objednatele. Žádná platba provedená objednatelem se nepovažuje za převzetí žádné části díla objednatelem ani za uznání její řádnosti.</w:t>
      </w:r>
    </w:p>
    <w:p w14:paraId="524B6C52" w14:textId="77777777" w:rsidR="00ED137F" w:rsidRDefault="00ED137F">
      <w:pPr>
        <w:spacing w:after="0"/>
        <w:ind w:left="357"/>
        <w:jc w:val="both"/>
        <w:rPr>
          <w:rFonts w:ascii="Arial" w:hAnsi="Arial" w:cs="Arial"/>
        </w:rPr>
      </w:pPr>
    </w:p>
    <w:p w14:paraId="3287609A" w14:textId="5D4C7635"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Smluvní strany se dohodly</w:t>
      </w:r>
      <w:r w:rsidR="00DF4F18">
        <w:rPr>
          <w:rFonts w:ascii="Arial" w:hAnsi="Arial" w:cs="Arial"/>
        </w:rPr>
        <w:t xml:space="preserve"> na tom</w:t>
      </w:r>
      <w:r>
        <w:rPr>
          <w:rFonts w:ascii="Arial" w:hAnsi="Arial" w:cs="Arial"/>
        </w:rPr>
        <w:t>, že na cenu díla nebudou objednatelem poskytovány žádné zálohy a ustanovení § 2611 Občanského zákoníku se tak pro tuto smlouvu nepoužije.</w:t>
      </w:r>
    </w:p>
    <w:p w14:paraId="0E91D37B" w14:textId="77777777" w:rsidR="00ED137F" w:rsidRDefault="00ED137F">
      <w:pPr>
        <w:spacing w:after="0"/>
        <w:ind w:left="357" w:firstLine="709"/>
        <w:jc w:val="both"/>
        <w:rPr>
          <w:rFonts w:ascii="Arial" w:hAnsi="Arial" w:cs="Arial"/>
        </w:rPr>
      </w:pPr>
    </w:p>
    <w:p w14:paraId="0B6ADFDE" w14:textId="7CEAF881" w:rsidR="00ED137F" w:rsidRDefault="00DF4F18">
      <w:pPr>
        <w:numPr>
          <w:ilvl w:val="0"/>
          <w:numId w:val="6"/>
        </w:numPr>
        <w:autoSpaceDE w:val="0"/>
        <w:autoSpaceDN w:val="0"/>
        <w:spacing w:after="0" w:line="240" w:lineRule="auto"/>
        <w:jc w:val="both"/>
        <w:rPr>
          <w:rFonts w:ascii="Arial" w:hAnsi="Arial" w:cs="Arial"/>
        </w:rPr>
      </w:pPr>
      <w:r>
        <w:rPr>
          <w:rFonts w:ascii="Arial" w:hAnsi="Arial" w:cs="Arial"/>
        </w:rPr>
        <w:t xml:space="preserve">Nesmí být uplatněn režim přenesené daňové povinnosti. </w:t>
      </w:r>
      <w:r w:rsidR="00ED137F">
        <w:rPr>
          <w:rFonts w:ascii="Arial" w:hAnsi="Arial" w:cs="Arial"/>
        </w:rPr>
        <w:t xml:space="preserve">Objednatel si </w:t>
      </w:r>
      <w:r>
        <w:rPr>
          <w:rFonts w:ascii="Arial" w:hAnsi="Arial" w:cs="Arial"/>
        </w:rPr>
        <w:t xml:space="preserve">však </w:t>
      </w:r>
      <w:r w:rsidR="00ED137F">
        <w:rPr>
          <w:rFonts w:ascii="Arial" w:hAnsi="Arial" w:cs="Arial"/>
        </w:rPr>
        <w:t>vyhrazuje právo uplatnit institut zvláštního způsobu zajištění daně z přidané hodnoty podle § 109a zákona č. 235/2004 Sb., o dani z přidané hodnoty, ve znění pozdějších předpisů, vůči nespolehlivým plátcům podle § 106a zákona č. 235/2004 Sb., o dani z přidané hodnoty, ve znění pozdějších předpisů. Úhrada DPH v termínu splatnosti příslušnému správci bude považována za splnění části závazku ve výši odpovídající DPH vůči zhotoviteli.</w:t>
      </w:r>
    </w:p>
    <w:p w14:paraId="1E1AF462" w14:textId="77777777" w:rsidR="00ED137F" w:rsidRDefault="00ED137F">
      <w:pPr>
        <w:autoSpaceDE w:val="0"/>
        <w:autoSpaceDN w:val="0"/>
        <w:spacing w:after="0" w:line="240" w:lineRule="auto"/>
        <w:ind w:left="360"/>
        <w:jc w:val="both"/>
        <w:rPr>
          <w:rFonts w:ascii="Arial" w:hAnsi="Arial" w:cs="Arial"/>
        </w:rPr>
      </w:pPr>
    </w:p>
    <w:p w14:paraId="0B1E17F1" w14:textId="006BD07B" w:rsidR="00ED137F" w:rsidRDefault="00A275BB">
      <w:pPr>
        <w:numPr>
          <w:ilvl w:val="0"/>
          <w:numId w:val="2"/>
        </w:numPr>
        <w:autoSpaceDE w:val="0"/>
        <w:autoSpaceDN w:val="0"/>
        <w:spacing w:after="0" w:line="240" w:lineRule="auto"/>
        <w:jc w:val="center"/>
        <w:rPr>
          <w:rFonts w:ascii="Arial" w:hAnsi="Arial" w:cs="Arial"/>
          <w:b/>
          <w:bCs/>
        </w:rPr>
      </w:pPr>
      <w:r>
        <w:rPr>
          <w:rFonts w:ascii="Arial" w:hAnsi="Arial" w:cs="Arial"/>
          <w:b/>
          <w:bCs/>
        </w:rPr>
        <w:t>Povinnosti</w:t>
      </w:r>
      <w:r w:rsidR="00ED137F">
        <w:rPr>
          <w:rFonts w:ascii="Arial" w:hAnsi="Arial" w:cs="Arial"/>
          <w:b/>
          <w:bCs/>
        </w:rPr>
        <w:t xml:space="preserve"> objednatele</w:t>
      </w:r>
    </w:p>
    <w:p w14:paraId="1C891ED7" w14:textId="77777777" w:rsidR="00ED137F" w:rsidRDefault="00ED137F">
      <w:pPr>
        <w:spacing w:after="0"/>
        <w:rPr>
          <w:rFonts w:ascii="Arial" w:hAnsi="Arial" w:cs="Arial"/>
          <w:b/>
          <w:bCs/>
        </w:rPr>
      </w:pPr>
    </w:p>
    <w:p w14:paraId="5370F0FA"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lastRenderedPageBreak/>
        <w:t>Objednatel se zavazuje, že umožní zhotoviteli před zahájením prací prohlídku místa provedení díla.</w:t>
      </w:r>
    </w:p>
    <w:p w14:paraId="2ED97C9D" w14:textId="77777777" w:rsidR="00ED137F" w:rsidRDefault="00ED137F">
      <w:pPr>
        <w:spacing w:after="0"/>
        <w:ind w:left="357"/>
        <w:jc w:val="both"/>
        <w:rPr>
          <w:rFonts w:ascii="Arial" w:hAnsi="Arial" w:cs="Arial"/>
        </w:rPr>
      </w:pPr>
    </w:p>
    <w:p w14:paraId="688E6C0C" w14:textId="620A371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že před zahájením prací, nejpozději při předání staveniště, pře</w:t>
      </w:r>
      <w:r w:rsidR="00D02F3F">
        <w:rPr>
          <w:rFonts w:ascii="Arial" w:hAnsi="Arial" w:cs="Arial"/>
        </w:rPr>
        <w:t xml:space="preserve">dá zhotoviteli veškerá </w:t>
      </w:r>
      <w:r>
        <w:rPr>
          <w:rFonts w:ascii="Arial" w:hAnsi="Arial" w:cs="Arial"/>
        </w:rPr>
        <w:t>správní stanoviska a rozhodnutí potřebná pro zahájení a provedení stavby, není-li k jejich zajištění povinen zhotovitel.</w:t>
      </w:r>
    </w:p>
    <w:p w14:paraId="3AD40078" w14:textId="77777777" w:rsidR="00ED137F" w:rsidRDefault="00ED137F">
      <w:pPr>
        <w:pStyle w:val="Odstavecseseznamem"/>
        <w:ind w:left="0"/>
        <w:rPr>
          <w:rFonts w:ascii="Arial" w:hAnsi="Arial" w:cs="Arial"/>
          <w:sz w:val="22"/>
          <w:szCs w:val="22"/>
        </w:rPr>
      </w:pPr>
    </w:p>
    <w:p w14:paraId="7222DBF3" w14:textId="2A953331"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je odpovědný za to, že řádný průběh zhotovitelem prováděných prací podle této smlouvy nebude omezován zásahy třetích osob, případně zajistí dohodu všech tří stran (mimo technický dozor objednatele</w:t>
      </w:r>
      <w:r w:rsidR="0055230C">
        <w:rPr>
          <w:rFonts w:ascii="Arial" w:hAnsi="Arial" w:cs="Arial"/>
        </w:rPr>
        <w:t xml:space="preserve"> </w:t>
      </w:r>
      <w:r w:rsidR="0055230C" w:rsidRPr="004C43E0">
        <w:rPr>
          <w:rFonts w:ascii="Arial" w:hAnsi="Arial" w:cs="Arial"/>
        </w:rPr>
        <w:t>a koordinátora BOZP</w:t>
      </w:r>
      <w:r>
        <w:rPr>
          <w:rFonts w:ascii="Arial" w:hAnsi="Arial" w:cs="Arial"/>
        </w:rPr>
        <w:t>).</w:t>
      </w:r>
    </w:p>
    <w:p w14:paraId="3E5CE9BF" w14:textId="77777777" w:rsidR="00ED137F" w:rsidRDefault="00ED137F">
      <w:pPr>
        <w:pStyle w:val="Odstavecseseznamem"/>
        <w:ind w:left="0"/>
        <w:rPr>
          <w:rFonts w:ascii="Arial" w:hAnsi="Arial" w:cs="Arial"/>
          <w:sz w:val="22"/>
          <w:szCs w:val="22"/>
        </w:rPr>
      </w:pPr>
    </w:p>
    <w:p w14:paraId="0D801098"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poskytnout zhotoviteli za úplatu potřebné zdroje energií a média v souladu s projektovou dokumentací.</w:t>
      </w:r>
    </w:p>
    <w:p w14:paraId="05094049" w14:textId="77777777" w:rsidR="00ED137F" w:rsidRDefault="00ED137F">
      <w:pPr>
        <w:pStyle w:val="Odstavecseseznamem"/>
        <w:ind w:left="0"/>
        <w:rPr>
          <w:rFonts w:ascii="Arial" w:hAnsi="Arial" w:cs="Arial"/>
          <w:sz w:val="22"/>
          <w:szCs w:val="22"/>
        </w:rPr>
      </w:pPr>
    </w:p>
    <w:p w14:paraId="4EF3D250"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v průběhu realizace díla zúčastňovat se předepsaných zkoušek, prohlídek a revizí, případně k tomu pověřit odpovědnou osobu, např. technický dozor objednatele.</w:t>
      </w:r>
    </w:p>
    <w:p w14:paraId="7AD81DD4" w14:textId="77777777" w:rsidR="00ED137F" w:rsidRDefault="00ED137F">
      <w:pPr>
        <w:autoSpaceDE w:val="0"/>
        <w:autoSpaceDN w:val="0"/>
        <w:spacing w:after="0" w:line="240" w:lineRule="auto"/>
        <w:ind w:left="360"/>
        <w:jc w:val="both"/>
        <w:rPr>
          <w:rFonts w:ascii="Arial" w:hAnsi="Arial" w:cs="Arial"/>
        </w:rPr>
      </w:pPr>
    </w:p>
    <w:p w14:paraId="4FFD34E4"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K řízení o případných změnách díla, k předání a převzetí díla se objednatel zavazuje zajistit účast autorského dozoru projektanta nebo technického dozoru objednatele</w:t>
      </w:r>
    </w:p>
    <w:p w14:paraId="3FE2F7CE" w14:textId="77777777" w:rsidR="00ED137F" w:rsidRDefault="00ED137F">
      <w:pPr>
        <w:pStyle w:val="Odstavecseseznamem"/>
        <w:rPr>
          <w:rFonts w:ascii="Arial" w:hAnsi="Arial" w:cs="Arial"/>
        </w:rPr>
      </w:pPr>
    </w:p>
    <w:p w14:paraId="01495FAC" w14:textId="3ADF526A"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vyplývá-li to ze zvláštních právních předpisů, jmenovat koordinátora</w:t>
      </w:r>
      <w:r w:rsidR="006430D9">
        <w:rPr>
          <w:rFonts w:ascii="Arial" w:hAnsi="Arial" w:cs="Arial"/>
        </w:rPr>
        <w:t xml:space="preserve"> BOZP</w:t>
      </w:r>
      <w:r>
        <w:rPr>
          <w:rFonts w:ascii="Arial" w:hAnsi="Arial" w:cs="Arial"/>
        </w:rPr>
        <w:t>.</w:t>
      </w:r>
    </w:p>
    <w:p w14:paraId="76E8080C" w14:textId="77777777" w:rsidR="00ED137F" w:rsidRDefault="00ED137F">
      <w:pPr>
        <w:pStyle w:val="Odstavecseseznamem"/>
        <w:rPr>
          <w:rFonts w:ascii="Arial" w:hAnsi="Arial" w:cs="Arial"/>
          <w:sz w:val="22"/>
          <w:szCs w:val="22"/>
        </w:rPr>
      </w:pPr>
    </w:p>
    <w:p w14:paraId="3E89A7E6" w14:textId="37340BB3"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vůči zhotoviteli zavazuje poskytova</w:t>
      </w:r>
      <w:r w:rsidR="00A47408">
        <w:rPr>
          <w:rFonts w:ascii="Arial" w:hAnsi="Arial" w:cs="Arial"/>
        </w:rPr>
        <w:t>t vzájemnou součinnost nezbytnou</w:t>
      </w:r>
      <w:r>
        <w:rPr>
          <w:rFonts w:ascii="Arial" w:hAnsi="Arial" w:cs="Arial"/>
        </w:rPr>
        <w:t xml:space="preserve"> pro </w:t>
      </w:r>
      <w:r w:rsidR="00A47408">
        <w:rPr>
          <w:rFonts w:ascii="Arial" w:hAnsi="Arial" w:cs="Arial"/>
        </w:rPr>
        <w:t xml:space="preserve">řádné </w:t>
      </w:r>
      <w:r>
        <w:rPr>
          <w:rFonts w:ascii="Arial" w:hAnsi="Arial" w:cs="Arial"/>
        </w:rPr>
        <w:t>zhotovení díla.</w:t>
      </w:r>
    </w:p>
    <w:p w14:paraId="41FB0B61" w14:textId="77777777" w:rsidR="00ED137F" w:rsidRDefault="00ED137F">
      <w:pPr>
        <w:autoSpaceDE w:val="0"/>
        <w:autoSpaceDN w:val="0"/>
        <w:spacing w:after="0" w:line="240" w:lineRule="auto"/>
        <w:jc w:val="both"/>
        <w:rPr>
          <w:rFonts w:ascii="Arial" w:hAnsi="Arial" w:cs="Arial"/>
        </w:rPr>
      </w:pPr>
    </w:p>
    <w:p w14:paraId="56F0667F" w14:textId="46994679" w:rsidR="00ED137F" w:rsidRDefault="00A275BB">
      <w:pPr>
        <w:numPr>
          <w:ilvl w:val="0"/>
          <w:numId w:val="2"/>
        </w:numPr>
        <w:autoSpaceDE w:val="0"/>
        <w:autoSpaceDN w:val="0"/>
        <w:spacing w:after="0" w:line="240" w:lineRule="auto"/>
        <w:jc w:val="center"/>
        <w:rPr>
          <w:rFonts w:ascii="Arial" w:hAnsi="Arial" w:cs="Arial"/>
          <w:b/>
          <w:bCs/>
        </w:rPr>
      </w:pPr>
      <w:r>
        <w:rPr>
          <w:rFonts w:ascii="Arial" w:hAnsi="Arial" w:cs="Arial"/>
          <w:b/>
          <w:bCs/>
        </w:rPr>
        <w:t>Povinnosti</w:t>
      </w:r>
      <w:r w:rsidR="00ED137F">
        <w:rPr>
          <w:rFonts w:ascii="Arial" w:hAnsi="Arial" w:cs="Arial"/>
          <w:b/>
          <w:bCs/>
        </w:rPr>
        <w:t xml:space="preserve"> zhotovitele</w:t>
      </w:r>
    </w:p>
    <w:p w14:paraId="5F99034E" w14:textId="77777777" w:rsidR="00ED137F" w:rsidRDefault="00ED137F">
      <w:pPr>
        <w:spacing w:after="0"/>
        <w:jc w:val="both"/>
        <w:rPr>
          <w:rFonts w:ascii="Arial" w:hAnsi="Arial" w:cs="Arial"/>
        </w:rPr>
      </w:pPr>
    </w:p>
    <w:p w14:paraId="0C20BA21" w14:textId="77777777" w:rsidR="00ED137F" w:rsidRDefault="00ED137F">
      <w:pPr>
        <w:numPr>
          <w:ilvl w:val="0"/>
          <w:numId w:val="10"/>
        </w:numPr>
        <w:autoSpaceDE w:val="0"/>
        <w:autoSpaceDN w:val="0"/>
        <w:spacing w:after="0" w:line="240" w:lineRule="auto"/>
        <w:jc w:val="both"/>
        <w:rPr>
          <w:rFonts w:ascii="Arial" w:hAnsi="Arial" w:cs="Arial"/>
        </w:rPr>
      </w:pPr>
      <w:r>
        <w:rPr>
          <w:rFonts w:ascii="Arial" w:hAnsi="Arial" w:cs="Arial"/>
        </w:rPr>
        <w:t>Při provádění díla podle této smlouvy se zhotovitel zavazuje dodržovat obecně závazné předpisy, ujednání této smlouvy a bude se řídit výchozími podklady, které mu byly předány objednatelem a pokyny objednatele.</w:t>
      </w:r>
    </w:p>
    <w:p w14:paraId="5E9141F4" w14:textId="77777777" w:rsidR="00ED137F" w:rsidRDefault="00ED137F">
      <w:pPr>
        <w:pStyle w:val="Odstavecseseznamem"/>
        <w:rPr>
          <w:rFonts w:ascii="Arial" w:hAnsi="Arial" w:cs="Arial"/>
          <w:sz w:val="22"/>
          <w:szCs w:val="22"/>
        </w:rPr>
      </w:pPr>
    </w:p>
    <w:p w14:paraId="0784A7B1" w14:textId="77777777" w:rsidR="0067413A" w:rsidRPr="005A3190" w:rsidRDefault="0067413A" w:rsidP="0067413A">
      <w:pPr>
        <w:numPr>
          <w:ilvl w:val="0"/>
          <w:numId w:val="10"/>
        </w:numPr>
        <w:autoSpaceDE w:val="0"/>
        <w:autoSpaceDN w:val="0"/>
        <w:spacing w:after="0" w:line="240" w:lineRule="auto"/>
        <w:jc w:val="both"/>
        <w:rPr>
          <w:rFonts w:ascii="Arial" w:hAnsi="Arial" w:cs="Arial"/>
        </w:rPr>
      </w:pPr>
      <w:r w:rsidRPr="005A3190">
        <w:rPr>
          <w:rFonts w:ascii="Arial" w:hAnsi="Arial" w:cs="Arial"/>
        </w:rPr>
        <w:t>Při provádění díla musí být zhotovitelem dodrženy, respektovány či splněny:</w:t>
      </w:r>
    </w:p>
    <w:p w14:paraId="0721F1B5"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obecné podmínky dané povoleními k realizaci stavebních prací; v případě změn, které vyplynou v průběhu realizace díla nebo vyvolané zhotovitelem a odsouhlasené objednatelem, včetně zakreslení změn do projektové dokumentace;</w:t>
      </w:r>
    </w:p>
    <w:p w14:paraId="3C4251A8"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všechny právní předpisy, zejména týkající se ochrany životního prostředí, předpisy na likvidaci odpadů, znečišťování ovzduší a hygienické předpisy o ochraně okolí stavby před nadměrným hlukem;</w:t>
      </w:r>
    </w:p>
    <w:p w14:paraId="57437242"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podmínky stanovené vydanými a platnými stavebními povoleními týkající se provedení stavby (stavebních prací), a to včetně všech dalších podmínek stanovených dotčenými orgány a účastníky řízení, při vydání výše uvedených povolení;</w:t>
      </w:r>
    </w:p>
    <w:p w14:paraId="5183366D" w14:textId="57B0792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pokyny a připomínky autorského dozoru projektanta, technického dozoru objednatele, jmenovanéh</w:t>
      </w:r>
      <w:r w:rsidR="00382022">
        <w:rPr>
          <w:rFonts w:ascii="Arial" w:hAnsi="Arial" w:cs="Arial"/>
          <w:sz w:val="22"/>
          <w:szCs w:val="22"/>
          <w:lang w:eastAsia="en-US"/>
        </w:rPr>
        <w:t>o koordinátora BOZP</w:t>
      </w:r>
      <w:r w:rsidRPr="005A3190">
        <w:rPr>
          <w:rFonts w:ascii="Arial" w:hAnsi="Arial" w:cs="Arial"/>
          <w:sz w:val="22"/>
          <w:szCs w:val="22"/>
          <w:lang w:eastAsia="en-US"/>
        </w:rPr>
        <w:t xml:space="preserve">, případného jiného autora stavební dokumentace, resp. dozoru objednatele nad prováděním díla. </w:t>
      </w:r>
    </w:p>
    <w:p w14:paraId="31CBD561" w14:textId="77777777" w:rsidR="0067413A" w:rsidRPr="005A3190" w:rsidRDefault="0067413A" w:rsidP="0067413A">
      <w:pPr>
        <w:pStyle w:val="Odstavecseseznamem"/>
        <w:rPr>
          <w:rFonts w:ascii="Arial" w:hAnsi="Arial" w:cs="Arial"/>
        </w:rPr>
      </w:pPr>
    </w:p>
    <w:p w14:paraId="73C5C5A6" w14:textId="7CE6A90E" w:rsidR="0067413A" w:rsidRPr="005A3190" w:rsidRDefault="0067413A" w:rsidP="0067413A">
      <w:pPr>
        <w:numPr>
          <w:ilvl w:val="0"/>
          <w:numId w:val="10"/>
        </w:numPr>
        <w:autoSpaceDE w:val="0"/>
        <w:autoSpaceDN w:val="0"/>
        <w:spacing w:after="0" w:line="240" w:lineRule="auto"/>
        <w:jc w:val="both"/>
        <w:rPr>
          <w:rFonts w:ascii="Arial" w:hAnsi="Arial" w:cs="Arial"/>
        </w:rPr>
      </w:pPr>
      <w:r w:rsidRPr="005A3190">
        <w:rPr>
          <w:rFonts w:ascii="Arial" w:hAnsi="Arial" w:cs="Arial"/>
        </w:rPr>
        <w:t>Zhotovitel umožní přístup na staveniště všem svým zaměstnancům, poddodavatelům, osobě vykonávající autorský dozo</w:t>
      </w:r>
      <w:r w:rsidR="006430D9">
        <w:rPr>
          <w:rFonts w:ascii="Arial" w:hAnsi="Arial" w:cs="Arial"/>
        </w:rPr>
        <w:t>r projektanta,</w:t>
      </w:r>
      <w:r w:rsidRPr="005A3190">
        <w:rPr>
          <w:rFonts w:ascii="Arial" w:hAnsi="Arial" w:cs="Arial"/>
        </w:rPr>
        <w:t xml:space="preserve"> technický dozor objednatele</w:t>
      </w:r>
      <w:r w:rsidR="0097199F">
        <w:rPr>
          <w:rFonts w:ascii="Arial" w:hAnsi="Arial" w:cs="Arial"/>
        </w:rPr>
        <w:t>, geologický dozor</w:t>
      </w:r>
      <w:r w:rsidRPr="005A3190">
        <w:rPr>
          <w:rFonts w:ascii="Arial" w:hAnsi="Arial" w:cs="Arial"/>
        </w:rPr>
        <w:t xml:space="preserve"> a k</w:t>
      </w:r>
      <w:r w:rsidR="005B3A93">
        <w:rPr>
          <w:rFonts w:ascii="Arial" w:hAnsi="Arial" w:cs="Arial"/>
        </w:rPr>
        <w:t>oordinátora BOZP</w:t>
      </w:r>
      <w:r w:rsidRPr="005A3190">
        <w:rPr>
          <w:rFonts w:ascii="Arial" w:hAnsi="Arial" w:cs="Arial"/>
        </w:rPr>
        <w:t xml:space="preserve">, zástupcům a poradcům objednatele a jiným osobám oprávněným vstupovat na staveniště dle </w:t>
      </w:r>
      <w:r w:rsidR="007875EB">
        <w:rPr>
          <w:rFonts w:ascii="Arial" w:hAnsi="Arial" w:cs="Arial"/>
        </w:rPr>
        <w:t xml:space="preserve">příslušných </w:t>
      </w:r>
      <w:r w:rsidRPr="005A3190">
        <w:rPr>
          <w:rFonts w:ascii="Arial" w:hAnsi="Arial" w:cs="Arial"/>
        </w:rPr>
        <w:t xml:space="preserve">právních předpisů. Ve vztahu k těmto osobám zhotovitel odpovídá za bezpečný přístup a pohyb po staveništi. Zhotovitel umožní přístup na staveniště osobě provádějící fotodokumentaci a videozáznamy o průběhu provádění stavby, tuto osobu vybaví potřebnými ochrannými prostředky a odpovídá za její </w:t>
      </w:r>
      <w:r w:rsidRPr="005A3190">
        <w:rPr>
          <w:rFonts w:ascii="Arial" w:hAnsi="Arial" w:cs="Arial"/>
        </w:rPr>
        <w:lastRenderedPageBreak/>
        <w:t>bezpečný pohyb v prosto</w:t>
      </w:r>
      <w:r w:rsidR="00B652D1">
        <w:rPr>
          <w:rFonts w:ascii="Arial" w:hAnsi="Arial" w:cs="Arial"/>
        </w:rPr>
        <w:t>ru staveniště. Z</w:t>
      </w:r>
      <w:r w:rsidRPr="005A3190">
        <w:rPr>
          <w:rFonts w:ascii="Arial" w:hAnsi="Arial" w:cs="Arial"/>
        </w:rPr>
        <w:t xml:space="preserve">hotovitel </w:t>
      </w:r>
      <w:r w:rsidR="00B652D1">
        <w:rPr>
          <w:rFonts w:ascii="Arial" w:hAnsi="Arial" w:cs="Arial"/>
        </w:rPr>
        <w:t xml:space="preserve">je </w:t>
      </w:r>
      <w:r w:rsidRPr="005A3190">
        <w:rPr>
          <w:rFonts w:ascii="Arial" w:hAnsi="Arial" w:cs="Arial"/>
        </w:rPr>
        <w:t>povinen poskytnout svou součinnost a zajistit poskytnutí součinnosti svých poddodavatelů urč</w:t>
      </w:r>
      <w:r w:rsidR="005B3A93">
        <w:rPr>
          <w:rFonts w:ascii="Arial" w:hAnsi="Arial" w:cs="Arial"/>
        </w:rPr>
        <w:t>enému koordinátorovi BOZP</w:t>
      </w:r>
      <w:r w:rsidRPr="005A3190">
        <w:rPr>
          <w:rFonts w:ascii="Arial" w:hAnsi="Arial" w:cs="Arial"/>
        </w:rPr>
        <w:t>, a to po celou dobu realizace díla.</w:t>
      </w:r>
    </w:p>
    <w:p w14:paraId="14BEB894" w14:textId="77777777" w:rsidR="0067413A" w:rsidRDefault="0067413A" w:rsidP="00B652D1">
      <w:pPr>
        <w:autoSpaceDE w:val="0"/>
        <w:autoSpaceDN w:val="0"/>
        <w:spacing w:after="0" w:line="240" w:lineRule="auto"/>
        <w:jc w:val="both"/>
        <w:rPr>
          <w:rFonts w:ascii="Arial" w:hAnsi="Arial" w:cs="Arial"/>
        </w:rPr>
      </w:pPr>
    </w:p>
    <w:p w14:paraId="73BBBC76" w14:textId="49C09174" w:rsidR="0067413A" w:rsidRDefault="0067413A" w:rsidP="001647E6">
      <w:pPr>
        <w:numPr>
          <w:ilvl w:val="0"/>
          <w:numId w:val="10"/>
        </w:numPr>
        <w:autoSpaceDE w:val="0"/>
        <w:autoSpaceDN w:val="0"/>
        <w:spacing w:after="0" w:line="240" w:lineRule="auto"/>
        <w:jc w:val="both"/>
        <w:rPr>
          <w:rFonts w:ascii="Arial" w:hAnsi="Arial" w:cs="Arial"/>
        </w:rPr>
      </w:pPr>
      <w:r>
        <w:rPr>
          <w:rFonts w:ascii="Arial" w:hAnsi="Arial" w:cs="Arial"/>
        </w:rPr>
        <w:t>Zhotovitel je povinen poskytnout nezbytnou součinnost pro dostání závazku publicity</w:t>
      </w:r>
      <w:r w:rsidR="00CD5BB6">
        <w:rPr>
          <w:rFonts w:ascii="Arial" w:hAnsi="Arial" w:cs="Arial"/>
        </w:rPr>
        <w:t xml:space="preserve"> projektu</w:t>
      </w:r>
      <w:r>
        <w:rPr>
          <w:rFonts w:ascii="Arial" w:hAnsi="Arial" w:cs="Arial"/>
        </w:rPr>
        <w:t xml:space="preserve">. </w:t>
      </w:r>
      <w:r w:rsidRPr="009B572C">
        <w:rPr>
          <w:rFonts w:ascii="Arial" w:hAnsi="Arial" w:cs="Arial"/>
        </w:rPr>
        <w:t>Zhotovitel je povinen poskytnout objednateli nezbytnou součinnost i ke splnění povinnosti objednatele spočívající v jeho povi</w:t>
      </w:r>
      <w:r w:rsidR="00382022">
        <w:rPr>
          <w:rFonts w:ascii="Arial" w:hAnsi="Arial" w:cs="Arial"/>
        </w:rPr>
        <w:t>nnosti vůči poskytovateli dotačního příspěvku</w:t>
      </w:r>
      <w:r w:rsidRPr="009B572C">
        <w:rPr>
          <w:rFonts w:ascii="Arial" w:hAnsi="Arial" w:cs="Arial"/>
        </w:rPr>
        <w:t xml:space="preserve"> uvádět v informačních a dalších materiálech (včetně informačních tabulí instalovaných na místě realizované akce nebo instalovaných na místě dokončené stavby) údaj, že daná akce je </w:t>
      </w:r>
      <w:r>
        <w:rPr>
          <w:rFonts w:ascii="Arial" w:hAnsi="Arial" w:cs="Arial"/>
        </w:rPr>
        <w:t>spolufinancována</w:t>
      </w:r>
      <w:r w:rsidR="001647E6">
        <w:rPr>
          <w:rFonts w:ascii="Arial" w:hAnsi="Arial" w:cs="Arial"/>
        </w:rPr>
        <w:t xml:space="preserve"> z prostředků </w:t>
      </w:r>
      <w:r w:rsidR="0097199F" w:rsidRPr="000D1608">
        <w:rPr>
          <w:rFonts w:ascii="Arial" w:hAnsi="Arial" w:cs="Arial"/>
        </w:rPr>
        <w:t>Operačního programu Životní prostředí 2021-2027</w:t>
      </w:r>
      <w:r w:rsidR="0097199F">
        <w:rPr>
          <w:rFonts w:ascii="Arial" w:hAnsi="Arial" w:cs="Arial"/>
        </w:rPr>
        <w:t xml:space="preserve"> (dále též „</w:t>
      </w:r>
      <w:r w:rsidR="0097199F" w:rsidRPr="0097199F">
        <w:rPr>
          <w:rFonts w:ascii="Arial" w:hAnsi="Arial" w:cs="Arial"/>
          <w:b/>
        </w:rPr>
        <w:t>OPŽP</w:t>
      </w:r>
      <w:r w:rsidR="0097199F">
        <w:rPr>
          <w:rFonts w:ascii="Arial" w:hAnsi="Arial" w:cs="Arial"/>
        </w:rPr>
        <w:t>“)</w:t>
      </w:r>
      <w:r w:rsidR="001647E6">
        <w:rPr>
          <w:rFonts w:ascii="Arial" w:hAnsi="Arial" w:cs="Arial"/>
        </w:rPr>
        <w:t>.</w:t>
      </w:r>
      <w:r w:rsidR="0097199F">
        <w:rPr>
          <w:rFonts w:ascii="Arial" w:hAnsi="Arial" w:cs="Arial"/>
        </w:rPr>
        <w:t xml:space="preserve"> </w:t>
      </w:r>
      <w:r w:rsidRPr="009B572C">
        <w:rPr>
          <w:rFonts w:ascii="Arial" w:hAnsi="Arial" w:cs="Arial"/>
        </w:rPr>
        <w:t>Za tímto účelem tak zhotovitel na staveništi vymezí v součinnosti s objednatelem prostor, kde bude možné takové informace umístit a současně se zavazuje je jakkoliv nezakrývat, neničit a o tom poučit i další osoby na staveništi se pohybující.</w:t>
      </w:r>
    </w:p>
    <w:p w14:paraId="5489742A" w14:textId="77777777" w:rsidR="00245E04" w:rsidRDefault="00245E04" w:rsidP="00245E04">
      <w:pPr>
        <w:autoSpaceDE w:val="0"/>
        <w:autoSpaceDN w:val="0"/>
        <w:spacing w:after="0" w:line="240" w:lineRule="auto"/>
        <w:ind w:left="360"/>
        <w:jc w:val="both"/>
        <w:rPr>
          <w:rFonts w:ascii="Arial" w:hAnsi="Arial" w:cs="Arial"/>
        </w:rPr>
      </w:pPr>
    </w:p>
    <w:p w14:paraId="3E918BC9" w14:textId="3B52B1FB" w:rsidR="0097199F" w:rsidRPr="0097199F" w:rsidRDefault="007F7DCA" w:rsidP="0097199F">
      <w:pPr>
        <w:numPr>
          <w:ilvl w:val="0"/>
          <w:numId w:val="10"/>
        </w:numPr>
        <w:autoSpaceDE w:val="0"/>
        <w:autoSpaceDN w:val="0"/>
        <w:spacing w:after="120" w:line="240" w:lineRule="auto"/>
        <w:jc w:val="both"/>
        <w:rPr>
          <w:rFonts w:ascii="Arial" w:hAnsi="Arial" w:cs="Arial"/>
        </w:rPr>
      </w:pPr>
      <w:r w:rsidRPr="00227246">
        <w:rPr>
          <w:rFonts w:ascii="Arial" w:hAnsi="Arial" w:cs="Arial"/>
        </w:rPr>
        <w:t>Zh</w:t>
      </w:r>
      <w:r>
        <w:rPr>
          <w:rFonts w:ascii="Arial" w:hAnsi="Arial" w:cs="Arial"/>
        </w:rPr>
        <w:t>otovitel je povinen, podle</w:t>
      </w:r>
      <w:r w:rsidRPr="00227246">
        <w:rPr>
          <w:rFonts w:ascii="Arial" w:hAnsi="Arial" w:cs="Arial"/>
        </w:rPr>
        <w:t xml:space="preserve"> ustanovení § 2 písm. e) zákona č. 320/2001 Sb., o finanční kontrole ve veřejné zprávě a o změně některých zákonů (zákon o finanční kontrole), ve z</w:t>
      </w:r>
      <w:r>
        <w:rPr>
          <w:rFonts w:ascii="Arial" w:hAnsi="Arial" w:cs="Arial"/>
        </w:rPr>
        <w:t>nění pozdějších předpisů,</w:t>
      </w:r>
      <w:r w:rsidRPr="00227246">
        <w:rPr>
          <w:rFonts w:ascii="Arial" w:hAnsi="Arial" w:cs="Arial"/>
        </w:rPr>
        <w:t xml:space="preserve"> poskytnout objednateli potřebnou součinnost při kontrolách, auditech nebo monitorování řešení a realizace díla, zejména je povinen poskytnout na vyžádání veškerou dokumentaci k dílu, účetní doklady a vysvětlující informace.</w:t>
      </w:r>
      <w:r w:rsidR="0097199F" w:rsidRPr="0097199F">
        <w:rPr>
          <w:rFonts w:ascii="Arial" w:hAnsi="Arial" w:cs="Arial"/>
        </w:rPr>
        <w:t xml:space="preserve"> </w:t>
      </w:r>
      <w:r w:rsidR="005B1285">
        <w:rPr>
          <w:rFonts w:ascii="Arial" w:hAnsi="Arial" w:cs="Arial"/>
        </w:rPr>
        <w:t>P</w:t>
      </w:r>
      <w:r w:rsidR="005B1285" w:rsidRPr="005913AE">
        <w:rPr>
          <w:rFonts w:ascii="Arial" w:hAnsi="Arial" w:cs="Arial"/>
        </w:rPr>
        <w:t>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 finančních prostředků z dotace 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w:t>
      </w:r>
    </w:p>
    <w:p w14:paraId="0BEE61A4" w14:textId="70AC6546" w:rsidR="007F7DCA" w:rsidRDefault="007F7DCA" w:rsidP="0097199F">
      <w:pPr>
        <w:autoSpaceDE w:val="0"/>
        <w:autoSpaceDN w:val="0"/>
        <w:spacing w:after="0" w:line="240" w:lineRule="auto"/>
        <w:ind w:left="360"/>
        <w:jc w:val="both"/>
        <w:rPr>
          <w:rFonts w:ascii="Arial" w:hAnsi="Arial" w:cs="Arial"/>
        </w:rPr>
      </w:pPr>
      <w:r w:rsidRPr="00227246">
        <w:rPr>
          <w:rFonts w:ascii="Arial" w:hAnsi="Arial" w:cs="Arial"/>
        </w:rPr>
        <w:t xml:space="preserve"> </w:t>
      </w:r>
    </w:p>
    <w:p w14:paraId="672768CC" w14:textId="2B9C151F" w:rsidR="00740480" w:rsidRDefault="00740480" w:rsidP="00B2048C">
      <w:pPr>
        <w:numPr>
          <w:ilvl w:val="0"/>
          <w:numId w:val="10"/>
        </w:numPr>
        <w:autoSpaceDE w:val="0"/>
        <w:autoSpaceDN w:val="0"/>
        <w:spacing w:after="0" w:line="240" w:lineRule="auto"/>
        <w:jc w:val="both"/>
        <w:rPr>
          <w:rFonts w:ascii="Arial" w:hAnsi="Arial" w:cs="Arial"/>
        </w:rPr>
      </w:pPr>
      <w:r w:rsidRPr="001B1C31">
        <w:rPr>
          <w:rFonts w:ascii="Arial" w:hAnsi="Arial" w:cs="Arial"/>
        </w:rPr>
        <w:t xml:space="preserve">Zhotovitel je povinen </w:t>
      </w:r>
      <w:r w:rsidRPr="00B652D1">
        <w:rPr>
          <w:rFonts w:ascii="Arial" w:hAnsi="Arial" w:cs="Arial"/>
        </w:rPr>
        <w:t>uchovávat veškerou dokumentaci související s realizací projektu včetně úče</w:t>
      </w:r>
      <w:r w:rsidR="00B2048C">
        <w:rPr>
          <w:rFonts w:ascii="Arial" w:hAnsi="Arial" w:cs="Arial"/>
        </w:rPr>
        <w:t xml:space="preserve">tních dokladů minimálně po dobu udržitelnosti projektu, tj. </w:t>
      </w:r>
      <w:r w:rsidR="00B2048C" w:rsidRPr="00B2048C">
        <w:rPr>
          <w:rFonts w:ascii="Arial" w:hAnsi="Arial" w:cs="Arial"/>
        </w:rPr>
        <w:t>po dobu udržitelnosti 10 let ode dne změny stavu Žádosti v IS KP21+ na PP41 „Projekt finančně ukončen ŘO“, resp. od schváleného data skutečného ukončení fyzické realizace projektu v případě projektu s ex-ante financováním.</w:t>
      </w:r>
      <w:r>
        <w:rPr>
          <w:rFonts w:ascii="Arial" w:hAnsi="Arial" w:cs="Arial"/>
        </w:rPr>
        <w:t xml:space="preserve"> </w:t>
      </w:r>
    </w:p>
    <w:p w14:paraId="6DEC35BF" w14:textId="77777777" w:rsidR="00740480" w:rsidRDefault="00740480" w:rsidP="00740480">
      <w:pPr>
        <w:autoSpaceDE w:val="0"/>
        <w:autoSpaceDN w:val="0"/>
        <w:spacing w:after="0" w:line="240" w:lineRule="auto"/>
        <w:ind w:left="360"/>
        <w:jc w:val="both"/>
        <w:rPr>
          <w:rFonts w:ascii="Arial" w:hAnsi="Arial" w:cs="Arial"/>
        </w:rPr>
      </w:pPr>
    </w:p>
    <w:p w14:paraId="19D6BFD9" w14:textId="16D0E8D5" w:rsidR="00740480" w:rsidRDefault="00740480" w:rsidP="00740480">
      <w:pPr>
        <w:numPr>
          <w:ilvl w:val="0"/>
          <w:numId w:val="10"/>
        </w:numPr>
        <w:autoSpaceDE w:val="0"/>
        <w:autoSpaceDN w:val="0"/>
        <w:spacing w:after="0" w:line="240" w:lineRule="auto"/>
        <w:jc w:val="both"/>
        <w:rPr>
          <w:rFonts w:ascii="Arial" w:hAnsi="Arial" w:cs="Arial"/>
        </w:rPr>
      </w:pPr>
      <w:r w:rsidRPr="001B1C31">
        <w:rPr>
          <w:rFonts w:ascii="Arial" w:hAnsi="Arial" w:cs="Arial"/>
        </w:rPr>
        <w:t>Zhotovitel je povinen</w:t>
      </w:r>
      <w:r w:rsidRPr="00BC1B42">
        <w:t xml:space="preserve"> </w:t>
      </w:r>
      <w:r w:rsidRPr="00BC1B42">
        <w:rPr>
          <w:rFonts w:ascii="Arial" w:hAnsi="Arial" w:cs="Arial"/>
        </w:rPr>
        <w:t xml:space="preserve">minimálně </w:t>
      </w:r>
      <w:r w:rsidR="00B2048C" w:rsidRPr="00B2048C">
        <w:rPr>
          <w:rFonts w:ascii="Arial" w:hAnsi="Arial" w:cs="Arial"/>
        </w:rPr>
        <w:t>po dobu udržitelnosti projektu</w:t>
      </w:r>
      <w:r w:rsidRPr="00BC1B42">
        <w:rPr>
          <w:rFonts w:ascii="Arial" w:hAnsi="Arial" w:cs="Arial"/>
        </w:rPr>
        <w:t xml:space="preserve"> poskytovat požadované informace a dokumentaci související s realizací projektu zaměstnancům nebo zmocněnců</w:t>
      </w:r>
      <w:r>
        <w:rPr>
          <w:rFonts w:ascii="Arial" w:hAnsi="Arial" w:cs="Arial"/>
        </w:rPr>
        <w:t xml:space="preserve">m pověřených orgánů </w:t>
      </w:r>
      <w:r w:rsidR="00CD5BB6">
        <w:rPr>
          <w:rFonts w:ascii="Arial" w:hAnsi="Arial" w:cs="Arial"/>
        </w:rPr>
        <w:t>(Poskytovatele dotace, Fondu</w:t>
      </w:r>
      <w:r>
        <w:rPr>
          <w:rFonts w:ascii="Arial" w:hAnsi="Arial" w:cs="Arial"/>
        </w:rPr>
        <w:t>, Ministerstva financí ČR</w:t>
      </w:r>
      <w:r w:rsidRPr="00BC1B42">
        <w:rPr>
          <w:rFonts w:ascii="Arial" w:hAnsi="Arial" w:cs="Arial"/>
        </w:rPr>
        <w:t xml:space="preserve">, Evropské komise, Evropského </w:t>
      </w:r>
      <w:r>
        <w:rPr>
          <w:rFonts w:ascii="Arial" w:hAnsi="Arial" w:cs="Arial"/>
        </w:rPr>
        <w:t>účetního dvora</w:t>
      </w:r>
      <w:r w:rsidRPr="00BC1B42">
        <w:rPr>
          <w:rFonts w:ascii="Arial" w:hAnsi="Arial" w:cs="Arial"/>
        </w:rPr>
        <w:t>, Nejvyššího kon</w:t>
      </w:r>
      <w:r>
        <w:rPr>
          <w:rFonts w:ascii="Arial" w:hAnsi="Arial" w:cs="Arial"/>
        </w:rPr>
        <w:t>trolního úřadu</w:t>
      </w:r>
      <w:r w:rsidRPr="00BC1B42">
        <w:rPr>
          <w:rFonts w:ascii="Arial" w:hAnsi="Arial" w:cs="Arial"/>
        </w:rPr>
        <w:t>,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E9FA7BB" w14:textId="77777777" w:rsidR="00227246" w:rsidRPr="001B1C31" w:rsidRDefault="00227246" w:rsidP="007F7DCA">
      <w:pPr>
        <w:autoSpaceDE w:val="0"/>
        <w:autoSpaceDN w:val="0"/>
        <w:spacing w:after="0" w:line="240" w:lineRule="auto"/>
        <w:jc w:val="both"/>
        <w:rPr>
          <w:rFonts w:ascii="Arial" w:hAnsi="Arial" w:cs="Arial"/>
        </w:rPr>
      </w:pPr>
    </w:p>
    <w:p w14:paraId="18E19F36" w14:textId="4DAEE629" w:rsidR="00245E04" w:rsidRPr="00A275BB" w:rsidRDefault="00245E04" w:rsidP="00245E04">
      <w:pPr>
        <w:numPr>
          <w:ilvl w:val="0"/>
          <w:numId w:val="10"/>
        </w:numPr>
        <w:autoSpaceDE w:val="0"/>
        <w:autoSpaceDN w:val="0"/>
        <w:spacing w:after="0" w:line="240" w:lineRule="auto"/>
        <w:jc w:val="both"/>
        <w:rPr>
          <w:rFonts w:ascii="Arial" w:hAnsi="Arial" w:cs="Arial"/>
          <w:b/>
          <w:bCs/>
        </w:rPr>
      </w:pPr>
      <w:r w:rsidRPr="003875C4">
        <w:rPr>
          <w:rFonts w:ascii="Arial" w:hAnsi="Arial" w:cs="Arial"/>
        </w:rPr>
        <w:t>Neplnění výše uvedených povinností</w:t>
      </w:r>
      <w:r w:rsidR="00A15E20">
        <w:rPr>
          <w:rFonts w:ascii="Arial" w:hAnsi="Arial" w:cs="Arial"/>
        </w:rPr>
        <w:t xml:space="preserve"> v odst. 4 a</w:t>
      </w:r>
      <w:r w:rsidR="00227246">
        <w:rPr>
          <w:rFonts w:ascii="Arial" w:hAnsi="Arial" w:cs="Arial"/>
        </w:rPr>
        <w:t xml:space="preserve">ž </w:t>
      </w:r>
      <w:r w:rsidR="00CD5BB6">
        <w:rPr>
          <w:rFonts w:ascii="Arial" w:hAnsi="Arial" w:cs="Arial"/>
        </w:rPr>
        <w:t>7</w:t>
      </w:r>
      <w:r w:rsidR="005913AE">
        <w:rPr>
          <w:rFonts w:ascii="Arial" w:hAnsi="Arial" w:cs="Arial"/>
        </w:rPr>
        <w:t xml:space="preserve"> tohoto článku smlouvy</w:t>
      </w:r>
      <w:r w:rsidRPr="003875C4">
        <w:rPr>
          <w:rFonts w:ascii="Arial" w:hAnsi="Arial" w:cs="Arial"/>
        </w:rPr>
        <w:t xml:space="preserve"> může způsobit nezpůsobilost výdajů vynaložených n</w:t>
      </w:r>
      <w:r w:rsidR="00A15E20">
        <w:rPr>
          <w:rFonts w:ascii="Arial" w:hAnsi="Arial" w:cs="Arial"/>
        </w:rPr>
        <w:t>a realizaci díla</w:t>
      </w:r>
      <w:r w:rsidRPr="003875C4">
        <w:rPr>
          <w:rFonts w:ascii="Arial" w:hAnsi="Arial" w:cs="Arial"/>
        </w:rPr>
        <w:t xml:space="preserve"> a jejich zpětn</w:t>
      </w:r>
      <w:r w:rsidR="00A15E20">
        <w:rPr>
          <w:rFonts w:ascii="Arial" w:hAnsi="Arial" w:cs="Arial"/>
        </w:rPr>
        <w:t>é odejmutí poskytovatelem dotačního příspěvku</w:t>
      </w:r>
      <w:r w:rsidRPr="003875C4">
        <w:rPr>
          <w:rFonts w:ascii="Arial" w:hAnsi="Arial" w:cs="Arial"/>
        </w:rPr>
        <w:t>.</w:t>
      </w:r>
    </w:p>
    <w:p w14:paraId="5F019843" w14:textId="77777777" w:rsidR="00A275BB" w:rsidRPr="00A275BB" w:rsidRDefault="00A275BB" w:rsidP="00A275BB">
      <w:pPr>
        <w:autoSpaceDE w:val="0"/>
        <w:autoSpaceDN w:val="0"/>
        <w:spacing w:after="0" w:line="240" w:lineRule="auto"/>
        <w:ind w:left="360"/>
        <w:jc w:val="both"/>
        <w:rPr>
          <w:rFonts w:ascii="Arial" w:hAnsi="Arial" w:cs="Arial"/>
          <w:b/>
          <w:bCs/>
        </w:rPr>
      </w:pPr>
    </w:p>
    <w:p w14:paraId="281183AA" w14:textId="7AFAA707" w:rsidR="00A275BB" w:rsidRPr="00A275BB" w:rsidRDefault="00A275BB" w:rsidP="00A275BB">
      <w:pPr>
        <w:numPr>
          <w:ilvl w:val="0"/>
          <w:numId w:val="10"/>
        </w:numPr>
        <w:autoSpaceDE w:val="0"/>
        <w:autoSpaceDN w:val="0"/>
        <w:spacing w:after="0" w:line="240" w:lineRule="auto"/>
        <w:jc w:val="both"/>
        <w:rPr>
          <w:rFonts w:ascii="Arial" w:hAnsi="Arial" w:cs="Arial"/>
          <w:b/>
          <w:bCs/>
        </w:rPr>
      </w:pPr>
      <w:r w:rsidRPr="00A275BB">
        <w:rPr>
          <w:rFonts w:ascii="Arial" w:hAnsi="Arial" w:cs="Arial"/>
          <w:bCs/>
        </w:rPr>
        <w:t>Zhotovitel se zavazuje při provádění díla dodržovat povinnosti stanovené čestným prohlášením o zajištění společensky odpovědného plnění veřejné zakázky a čestným prohlášením o zajištění environmentálně odpovědného plnění veřejné zakázky, jež byla součástí nabídky zhotovitele v původním zadávacím řízení. Objednatel je oprávněn plnění povinností vyplývajících z těchto čestných prohlášení kdykoliv kontrolovat, a to i bez předchozího ohlášení zhotoviteli. Je-li k provedení kontroly potřeba předložení dokumentů, zavazuje se zhotovitel k j</w:t>
      </w:r>
      <w:r w:rsidR="004844EF">
        <w:rPr>
          <w:rFonts w:ascii="Arial" w:hAnsi="Arial" w:cs="Arial"/>
          <w:bCs/>
        </w:rPr>
        <w:t>ejich předložení nejpozději do pěti (5</w:t>
      </w:r>
      <w:r w:rsidRPr="00A275BB">
        <w:rPr>
          <w:rFonts w:ascii="Arial" w:hAnsi="Arial" w:cs="Arial"/>
          <w:bCs/>
        </w:rPr>
        <w:t xml:space="preserve">) pracovních dnů od doručení </w:t>
      </w:r>
      <w:r w:rsidRPr="00A275BB">
        <w:rPr>
          <w:rFonts w:ascii="Arial" w:hAnsi="Arial" w:cs="Arial"/>
          <w:bCs/>
        </w:rPr>
        <w:lastRenderedPageBreak/>
        <w:t>výzvy objednatele</w:t>
      </w:r>
      <w:r w:rsidR="0097199F">
        <w:rPr>
          <w:rFonts w:ascii="Arial" w:hAnsi="Arial" w:cs="Arial"/>
          <w:bCs/>
        </w:rPr>
        <w:t>, nedohodnou-li se smluvní strany jinak</w:t>
      </w:r>
      <w:r w:rsidRPr="00A275BB">
        <w:rPr>
          <w:rFonts w:ascii="Arial" w:hAnsi="Arial" w:cs="Arial"/>
          <w:bCs/>
        </w:rPr>
        <w:t>. Výzva dle předchozí věty může být učiněna i zápisem do stavebního deníku.</w:t>
      </w:r>
    </w:p>
    <w:p w14:paraId="02F0FB16" w14:textId="77777777" w:rsidR="00A275BB" w:rsidRPr="00A275BB" w:rsidRDefault="00A275BB" w:rsidP="00A275BB">
      <w:pPr>
        <w:autoSpaceDE w:val="0"/>
        <w:autoSpaceDN w:val="0"/>
        <w:spacing w:after="0" w:line="240" w:lineRule="auto"/>
        <w:ind w:left="360"/>
        <w:jc w:val="both"/>
        <w:rPr>
          <w:rFonts w:ascii="Arial" w:hAnsi="Arial" w:cs="Arial"/>
          <w:b/>
          <w:bCs/>
        </w:rPr>
      </w:pPr>
    </w:p>
    <w:p w14:paraId="10564914"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Dodací podmínky a způsob provedení díla</w:t>
      </w:r>
    </w:p>
    <w:p w14:paraId="593E387D" w14:textId="77777777" w:rsidR="00ED137F" w:rsidRDefault="00ED137F">
      <w:pPr>
        <w:spacing w:after="0"/>
        <w:rPr>
          <w:rFonts w:ascii="Arial" w:hAnsi="Arial" w:cs="Arial"/>
          <w:b/>
          <w:bCs/>
        </w:rPr>
      </w:pPr>
    </w:p>
    <w:p w14:paraId="430A0467"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p>
    <w:p w14:paraId="7257B9F5" w14:textId="77777777" w:rsidR="00ED137F" w:rsidRDefault="00ED137F">
      <w:pPr>
        <w:spacing w:after="0"/>
        <w:ind w:left="357"/>
        <w:jc w:val="both"/>
        <w:rPr>
          <w:rFonts w:ascii="Arial" w:hAnsi="Arial" w:cs="Arial"/>
        </w:rPr>
      </w:pPr>
    </w:p>
    <w:p w14:paraId="2A85E457" w14:textId="0F6653F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provést dílo sám nebo pověřit jeho zhotovením popř. zhotovením jeho části třetí osobu. Pokud provádí dílo třetí osoba, nese za jeho zhotovení odpovědnost zhotovitel, jako by dílo sám prováděl. Zhotovitel je povinen při takovém užití třetích osob dodržet povinnosti a podmínky kladené na poddodavatele</w:t>
      </w:r>
      <w:r w:rsidR="005913AE">
        <w:rPr>
          <w:rFonts w:ascii="Arial" w:hAnsi="Arial" w:cs="Arial"/>
        </w:rPr>
        <w:t xml:space="preserve"> touto smlouvou a </w:t>
      </w:r>
      <w:r>
        <w:rPr>
          <w:rFonts w:ascii="Arial" w:hAnsi="Arial" w:cs="Arial"/>
        </w:rPr>
        <w:t xml:space="preserve">příslušnými ustanoveními ZZVZ. </w:t>
      </w:r>
    </w:p>
    <w:p w14:paraId="6D95ACA7" w14:textId="77777777" w:rsidR="00ED137F" w:rsidRDefault="00ED137F">
      <w:pPr>
        <w:pStyle w:val="Odstavecseseznamem"/>
        <w:rPr>
          <w:rFonts w:ascii="Arial" w:hAnsi="Arial" w:cs="Arial"/>
          <w:sz w:val="22"/>
          <w:szCs w:val="22"/>
        </w:rPr>
      </w:pPr>
    </w:p>
    <w:p w14:paraId="3C2F707D" w14:textId="4C509439" w:rsidR="00BC154F" w:rsidRDefault="00ED137F" w:rsidP="00BC154F">
      <w:pPr>
        <w:numPr>
          <w:ilvl w:val="0"/>
          <w:numId w:val="11"/>
        </w:numPr>
        <w:autoSpaceDE w:val="0"/>
        <w:autoSpaceDN w:val="0"/>
        <w:spacing w:after="0" w:line="240" w:lineRule="auto"/>
        <w:jc w:val="both"/>
        <w:rPr>
          <w:rFonts w:ascii="Arial" w:hAnsi="Arial" w:cs="Arial"/>
        </w:rPr>
      </w:pPr>
      <w:r>
        <w:rPr>
          <w:rFonts w:ascii="Arial" w:hAnsi="Arial" w:cs="Arial"/>
        </w:rPr>
        <w:t>Při provádění díla je zhotovitel povinen provést veškeré práce a dodávky v souladu s obecnými technickými požadavky na výstavbu, pro stavbu budou použity pouze takové výrobky, materiály a konstrukce, jejichž vlastnosti splňují požadavky příslušných právních předpisů a norem, zejmén</w:t>
      </w:r>
      <w:r w:rsidR="004844EF">
        <w:rPr>
          <w:rFonts w:ascii="Arial" w:hAnsi="Arial" w:cs="Arial"/>
        </w:rPr>
        <w:t xml:space="preserve">a zákona č. 283/2021 Sb., </w:t>
      </w:r>
      <w:r>
        <w:rPr>
          <w:rFonts w:ascii="Arial" w:hAnsi="Arial" w:cs="Arial"/>
        </w:rPr>
        <w:t xml:space="preserve">stavební zákon, ve znění pozdějších předpisů. Zhotovitel je povinen pro provedení díla použít jen výrobky a materiály, které mají takové vlastnosti, aby byla po dobu předpokládané existence díla jen při běžné údržbě zaručena požadovaná mechanická pevnost a stabilita, požární bezpečnost, hygienické požadavky, ochrana zdraví a životního prostředí, bezpečnost při užívání, ochrana </w:t>
      </w:r>
      <w:r w:rsidR="00A54E51">
        <w:rPr>
          <w:rFonts w:ascii="Arial" w:hAnsi="Arial" w:cs="Arial"/>
        </w:rPr>
        <w:t>proti hluku a úspora energie</w:t>
      </w:r>
      <w:r>
        <w:rPr>
          <w:rFonts w:ascii="Arial" w:hAnsi="Arial" w:cs="Arial"/>
        </w:rPr>
        <w:t>. Současně takové výrobky a materiály budou nové a doposud nepoužité a budou splňovat požadavky kladené příslušnými platnými předpisy, technickými normami a zákony ČR na tyto výrobky a materiály.</w:t>
      </w:r>
    </w:p>
    <w:p w14:paraId="1ECF1E90" w14:textId="77777777" w:rsidR="001D0B99" w:rsidRDefault="001D0B99" w:rsidP="001D0B99">
      <w:pPr>
        <w:autoSpaceDE w:val="0"/>
        <w:autoSpaceDN w:val="0"/>
        <w:spacing w:after="0" w:line="240" w:lineRule="auto"/>
        <w:ind w:left="360"/>
        <w:jc w:val="both"/>
        <w:rPr>
          <w:rFonts w:ascii="Arial" w:hAnsi="Arial" w:cs="Arial"/>
        </w:rPr>
      </w:pPr>
    </w:p>
    <w:p w14:paraId="6FDDF99D" w14:textId="43CF0562"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bude předkládat objednateli na vyžádání k odsouhlasení vzorky, případně obrazovou nebo technickou dokumentaci všech materiálů, předmětů a technologií. Objednatel se zavazuje sd</w:t>
      </w:r>
      <w:r w:rsidR="004844EF">
        <w:rPr>
          <w:rFonts w:ascii="Arial" w:hAnsi="Arial" w:cs="Arial"/>
        </w:rPr>
        <w:t>ělit své stanovisko vždy do pěti (5</w:t>
      </w:r>
      <w:r>
        <w:rPr>
          <w:rFonts w:ascii="Arial" w:hAnsi="Arial" w:cs="Arial"/>
        </w:rPr>
        <w:t>) pracovních dnů po jejich předložení, jinak se má za to, že s použitím materiálů (předmětů, technologie) podle předloženého vzorku souhlasí.</w:t>
      </w:r>
    </w:p>
    <w:p w14:paraId="31BDE1F0" w14:textId="77777777" w:rsidR="00ED137F" w:rsidRDefault="00ED137F" w:rsidP="00154AAA">
      <w:pPr>
        <w:pStyle w:val="Odstavecseseznamem"/>
        <w:ind w:left="0"/>
        <w:rPr>
          <w:rFonts w:ascii="Arial" w:hAnsi="Arial" w:cs="Arial"/>
          <w:sz w:val="22"/>
          <w:szCs w:val="22"/>
        </w:rPr>
      </w:pPr>
    </w:p>
    <w:p w14:paraId="5C918F39" w14:textId="3675664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udržovat na pracovišti a staveništi pořádek a čistotu a zavazuje se odstranit na</w:t>
      </w:r>
      <w:r w:rsidR="00323AAC">
        <w:rPr>
          <w:rFonts w:ascii="Arial" w:hAnsi="Arial" w:cs="Arial"/>
        </w:rPr>
        <w:t xml:space="preserve"> své náklady odpady, které jsou výsledkem jeho činnosti, a to v souladu s jeho prohlášením, které bylo součástí jeho nabídky</w:t>
      </w:r>
      <w:r w:rsidR="005B3A93">
        <w:rPr>
          <w:rFonts w:ascii="Arial" w:hAnsi="Arial" w:cs="Arial"/>
        </w:rPr>
        <w:t xml:space="preserve"> v původním zadávacím řízení</w:t>
      </w:r>
      <w:r w:rsidR="00323AAC">
        <w:rPr>
          <w:rFonts w:ascii="Arial" w:hAnsi="Arial" w:cs="Arial"/>
        </w:rPr>
        <w:t xml:space="preserve"> a</w:t>
      </w:r>
      <w:r w:rsidR="00BB36A7">
        <w:rPr>
          <w:rFonts w:ascii="Arial" w:hAnsi="Arial" w:cs="Arial"/>
        </w:rPr>
        <w:t xml:space="preserve"> zákonem č. 541/2020</w:t>
      </w:r>
      <w:r>
        <w:rPr>
          <w:rFonts w:ascii="Arial" w:hAnsi="Arial" w:cs="Arial"/>
        </w:rPr>
        <w:t xml:space="preserve"> Sb.,</w:t>
      </w:r>
      <w:r>
        <w:rPr>
          <w:rStyle w:val="highlight"/>
          <w:rFonts w:ascii="Arial" w:hAnsi="Arial" w:cs="Arial"/>
        </w:rPr>
        <w:t xml:space="preserve"> o</w:t>
      </w:r>
      <w:r>
        <w:rPr>
          <w:rFonts w:ascii="Arial" w:hAnsi="Arial" w:cs="Arial"/>
        </w:rPr>
        <w:t xml:space="preserve"> </w:t>
      </w:r>
      <w:bookmarkStart w:id="0" w:name="highlightHit_52"/>
      <w:bookmarkEnd w:id="0"/>
      <w:r>
        <w:rPr>
          <w:rStyle w:val="highlight"/>
          <w:rFonts w:ascii="Arial" w:hAnsi="Arial" w:cs="Arial"/>
        </w:rPr>
        <w:t>odpadech</w:t>
      </w:r>
      <w:bookmarkStart w:id="1" w:name="highlightHit_53"/>
      <w:bookmarkStart w:id="2" w:name="highlightHit_54"/>
      <w:bookmarkEnd w:id="1"/>
      <w:bookmarkEnd w:id="2"/>
      <w:r w:rsidR="00323AAC">
        <w:rPr>
          <w:rFonts w:ascii="Arial" w:hAnsi="Arial" w:cs="Arial"/>
        </w:rPr>
        <w:t>, ve znění pozdějších předpisů.</w:t>
      </w:r>
    </w:p>
    <w:p w14:paraId="57307225" w14:textId="77777777" w:rsidR="00ED137F" w:rsidRDefault="00ED137F">
      <w:pPr>
        <w:pStyle w:val="Odstavecseseznamem"/>
        <w:ind w:left="0"/>
        <w:rPr>
          <w:rFonts w:ascii="Arial" w:hAnsi="Arial" w:cs="Arial"/>
          <w:sz w:val="22"/>
          <w:szCs w:val="22"/>
        </w:rPr>
      </w:pPr>
    </w:p>
    <w:p w14:paraId="5C8ECA59" w14:textId="77777777" w:rsidR="007F7DCA" w:rsidRDefault="00ED137F" w:rsidP="007F7DCA">
      <w:pPr>
        <w:numPr>
          <w:ilvl w:val="0"/>
          <w:numId w:val="11"/>
        </w:numPr>
        <w:autoSpaceDE w:val="0"/>
        <w:autoSpaceDN w:val="0"/>
        <w:spacing w:after="0" w:line="240" w:lineRule="auto"/>
        <w:jc w:val="both"/>
        <w:rPr>
          <w:rFonts w:ascii="Arial" w:hAnsi="Arial" w:cs="Arial"/>
        </w:rPr>
      </w:pPr>
      <w:r>
        <w:rPr>
          <w:rFonts w:ascii="Arial" w:hAnsi="Arial" w:cs="Arial"/>
        </w:rPr>
        <w:t>Zhotovitel zajistí na svůj náklad dopravu všech materiálů, stavebních hmot, strojů a zařízení na staveniště. Zhotovitel je povinen v průběhu plnění díla zajistit na vlastní náklad bezodkladné čištění využívaných komunikací. V případě škod, které vzniknou zanedbáním této povinnosti zhotovitelem, je zhotovitel povinen k jejich úhradě.</w:t>
      </w:r>
    </w:p>
    <w:p w14:paraId="242EF112" w14:textId="77777777" w:rsidR="007F7DCA" w:rsidRDefault="007F7DCA" w:rsidP="007F7DCA">
      <w:pPr>
        <w:autoSpaceDE w:val="0"/>
        <w:autoSpaceDN w:val="0"/>
        <w:spacing w:after="0" w:line="240" w:lineRule="auto"/>
        <w:ind w:left="360"/>
        <w:jc w:val="both"/>
        <w:rPr>
          <w:rFonts w:ascii="Arial" w:hAnsi="Arial" w:cs="Arial"/>
        </w:rPr>
      </w:pPr>
    </w:p>
    <w:p w14:paraId="53F22A5B" w14:textId="296B3AE7" w:rsidR="00724002" w:rsidRDefault="00BB36A7" w:rsidP="007F7DCA">
      <w:pPr>
        <w:numPr>
          <w:ilvl w:val="0"/>
          <w:numId w:val="11"/>
        </w:numPr>
        <w:autoSpaceDE w:val="0"/>
        <w:autoSpaceDN w:val="0"/>
        <w:spacing w:after="0" w:line="240" w:lineRule="auto"/>
        <w:jc w:val="both"/>
        <w:rPr>
          <w:rFonts w:ascii="Arial" w:hAnsi="Arial" w:cs="Arial"/>
        </w:rPr>
      </w:pPr>
      <w:r w:rsidRPr="007F7DCA">
        <w:rPr>
          <w:rFonts w:ascii="Arial" w:hAnsi="Arial" w:cs="Arial"/>
        </w:rPr>
        <w:t>Zhotovitel se zavazuje, že</w:t>
      </w:r>
      <w:r w:rsidR="007F7DCA" w:rsidRPr="007F7DCA">
        <w:rPr>
          <w:rFonts w:ascii="Arial" w:hAnsi="Arial" w:cs="Arial"/>
        </w:rPr>
        <w:t xml:space="preserve"> </w:t>
      </w:r>
      <w:r w:rsidRPr="007F7DCA">
        <w:rPr>
          <w:rFonts w:ascii="Arial" w:hAnsi="Arial" w:cs="Arial"/>
        </w:rPr>
        <w:t>stavbyvedoucí (popř. jeho zástupce), který bude zajišťovat řízení stavebních prací a vedení realizačního týmu, bude přítomen na staveništi po celou dobu realizace díla</w:t>
      </w:r>
      <w:r w:rsidR="007F7DCA" w:rsidRPr="007F7DCA">
        <w:rPr>
          <w:rFonts w:ascii="Arial" w:hAnsi="Arial" w:cs="Arial"/>
        </w:rPr>
        <w:t>.</w:t>
      </w:r>
    </w:p>
    <w:p w14:paraId="11BF6771" w14:textId="77777777" w:rsidR="007F7DCA" w:rsidRPr="007F7DCA" w:rsidRDefault="007F7DCA" w:rsidP="007F7DCA">
      <w:pPr>
        <w:autoSpaceDE w:val="0"/>
        <w:autoSpaceDN w:val="0"/>
        <w:spacing w:after="0" w:line="240" w:lineRule="auto"/>
        <w:ind w:left="360"/>
        <w:jc w:val="both"/>
        <w:rPr>
          <w:rFonts w:ascii="Arial" w:hAnsi="Arial" w:cs="Arial"/>
        </w:rPr>
      </w:pPr>
    </w:p>
    <w:p w14:paraId="08617946"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 xml:space="preserve">Zhotovitel zajistí na stavbě dodržování bezpečnostních, protipožárních předpisů, hygienických předpisů a předpisů týkajících se likvidace odpadů a ochrany životního prostředí platných v ČR a zajistí proškolení všech osob provádějících stavbu z těchto předpisů. </w:t>
      </w:r>
    </w:p>
    <w:p w14:paraId="1E7635A5" w14:textId="77777777" w:rsidR="00ED137F" w:rsidRDefault="00ED137F">
      <w:pPr>
        <w:autoSpaceDE w:val="0"/>
        <w:autoSpaceDN w:val="0"/>
        <w:spacing w:after="0" w:line="240" w:lineRule="auto"/>
        <w:ind w:left="360"/>
        <w:jc w:val="both"/>
        <w:rPr>
          <w:rFonts w:ascii="Arial" w:hAnsi="Arial" w:cs="Arial"/>
        </w:rPr>
      </w:pPr>
    </w:p>
    <w:p w14:paraId="1D4D678B" w14:textId="77777777" w:rsidR="00724002" w:rsidRDefault="00724002" w:rsidP="00724002">
      <w:pPr>
        <w:numPr>
          <w:ilvl w:val="0"/>
          <w:numId w:val="11"/>
        </w:numPr>
        <w:autoSpaceDE w:val="0"/>
        <w:autoSpaceDN w:val="0"/>
        <w:spacing w:after="0" w:line="240" w:lineRule="auto"/>
        <w:jc w:val="both"/>
        <w:rPr>
          <w:rFonts w:ascii="Arial" w:hAnsi="Arial" w:cs="Arial"/>
        </w:rPr>
      </w:pPr>
      <w:r>
        <w:rPr>
          <w:rFonts w:ascii="Arial" w:hAnsi="Arial" w:cs="Arial"/>
        </w:rPr>
        <w:t>Zhotovitel v průběhu realizace a dokončování díla nese odpovědnost za:</w:t>
      </w:r>
    </w:p>
    <w:p w14:paraId="3D89F72B"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bezpečnosti osob pohybujících se v prostoru staveniště,</w:t>
      </w:r>
    </w:p>
    <w:p w14:paraId="70DC04E2"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lastRenderedPageBreak/>
        <w:t>zajištění osazení bezpečnostních značek, výstražných nápisů a provedení bezpečnostních opatření pro ochranu osob a staveniště,</w:t>
      </w:r>
    </w:p>
    <w:p w14:paraId="43B45141"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povolení k úpravě provozu na pozemních komunikacích včetně přechodného dopravního značení,</w:t>
      </w:r>
    </w:p>
    <w:p w14:paraId="779E0DE4"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(uzavření) příslušných smluv s danými orgány či vlastníky pro umožnění prací na pozemních komunikacích, případně pro užití ploch pozemních komunikací potřebných ke zhotovení díla (pronájem plochy silnice apod.),</w:t>
      </w:r>
    </w:p>
    <w:p w14:paraId="0587D785"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(uzavření) dalších smluv s dotčenými orgány či vlastníky nutných pro zhotovení díla, není-li k jejich uzavření na základě této smlouvy zavázán objednatel,</w:t>
      </w:r>
    </w:p>
    <w:p w14:paraId="4763CE2D" w14:textId="5C237FCB"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 xml:space="preserve">zajištění </w:t>
      </w:r>
      <w:r w:rsidR="007616B2">
        <w:rPr>
          <w:rFonts w:ascii="Arial" w:hAnsi="Arial" w:cs="Arial"/>
        </w:rPr>
        <w:t xml:space="preserve">případného </w:t>
      </w:r>
      <w:r>
        <w:rPr>
          <w:rFonts w:ascii="Arial" w:hAnsi="Arial" w:cs="Arial"/>
        </w:rPr>
        <w:t>souhlasu se vstupem na pozemky dotčené realizací díla, nejsou-li ve vlastnictví objednatele. V případě, že souhlas se vstupem bude vlastníkem pozemku písemně odepřen, či vlastník bude nečinný, je zhotovitel povinen tuto skutečnost neprodleně oznámit objednateli, který rozhodne o dalším postupu.</w:t>
      </w:r>
    </w:p>
    <w:p w14:paraId="5AE96B6A" w14:textId="77777777" w:rsidR="00724002" w:rsidRDefault="00724002" w:rsidP="00724002">
      <w:pPr>
        <w:pStyle w:val="Odstavecseseznamem"/>
        <w:rPr>
          <w:rFonts w:ascii="Arial" w:hAnsi="Arial" w:cs="Arial"/>
          <w:sz w:val="22"/>
          <w:szCs w:val="22"/>
        </w:rPr>
      </w:pPr>
    </w:p>
    <w:p w14:paraId="47CA9DE5" w14:textId="77777777" w:rsidR="00724002" w:rsidRDefault="00724002" w:rsidP="00724002">
      <w:pPr>
        <w:numPr>
          <w:ilvl w:val="0"/>
          <w:numId w:val="11"/>
        </w:numPr>
        <w:autoSpaceDE w:val="0"/>
        <w:autoSpaceDN w:val="0"/>
        <w:spacing w:after="0" w:line="240" w:lineRule="auto"/>
        <w:jc w:val="both"/>
        <w:rPr>
          <w:rFonts w:ascii="Arial" w:hAnsi="Arial" w:cs="Arial"/>
        </w:rPr>
      </w:pPr>
      <w:r>
        <w:rPr>
          <w:rFonts w:ascii="Arial" w:hAnsi="Arial" w:cs="Arial"/>
        </w:rPr>
        <w:t>Zhotovitel je povinen počínaje dnem zahájení prací na staveništi vést stavební deník o pracích, které provádí sám nebo jeho poddodavatelé. Povinnost vést stavební deník končí dnem, kdy se odstraní veškeré vady a nedodělky díla. Do stavebního deníku je zhotovitel povinen zapisovat všechny důležité okolnosti týkající se předmětu díla, a to zejména:</w:t>
      </w:r>
    </w:p>
    <w:p w14:paraId="4318329B"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časový postup prací,</w:t>
      </w:r>
    </w:p>
    <w:p w14:paraId="125A4B0A"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odchylky od projektové dokumentace,</w:t>
      </w:r>
    </w:p>
    <w:p w14:paraId="2CFD733C"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další údaje nutné pro posouzení prací stavebním úřadem a ostatními orgány státní správy.</w:t>
      </w:r>
    </w:p>
    <w:p w14:paraId="68FA4497" w14:textId="5EBAF706" w:rsidR="00ED137F" w:rsidRDefault="00724002" w:rsidP="00724002">
      <w:pPr>
        <w:ind w:left="360"/>
        <w:jc w:val="both"/>
        <w:rPr>
          <w:rFonts w:ascii="Arial" w:hAnsi="Arial" w:cs="Arial"/>
        </w:rPr>
      </w:pPr>
      <w:r w:rsidRPr="00E21528">
        <w:rPr>
          <w:rFonts w:ascii="Arial" w:hAnsi="Arial" w:cs="Arial"/>
        </w:rPr>
        <w:t>Stavební deník musí být veden zhotovitelem v</w:t>
      </w:r>
      <w:r w:rsidR="0086625E">
        <w:rPr>
          <w:rFonts w:ascii="Arial" w:hAnsi="Arial" w:cs="Arial"/>
        </w:rPr>
        <w:t> českém jazyce, v</w:t>
      </w:r>
      <w:r w:rsidRPr="00E21528">
        <w:rPr>
          <w:rFonts w:ascii="Arial" w:hAnsi="Arial" w:cs="Arial"/>
        </w:rPr>
        <w:t xml:space="preserve"> rozsahu a způsobem, který je stanoven </w:t>
      </w:r>
      <w:r w:rsidR="00B42CD7">
        <w:rPr>
          <w:rFonts w:ascii="Arial" w:hAnsi="Arial" w:cs="Arial"/>
        </w:rPr>
        <w:t>zákonem</w:t>
      </w:r>
      <w:r w:rsidR="00BB36A7">
        <w:rPr>
          <w:rFonts w:ascii="Arial" w:hAnsi="Arial" w:cs="Arial"/>
        </w:rPr>
        <w:t xml:space="preserve"> č. 283/2021</w:t>
      </w:r>
      <w:r w:rsidRPr="00E21528">
        <w:rPr>
          <w:rFonts w:ascii="Arial" w:hAnsi="Arial" w:cs="Arial"/>
        </w:rPr>
        <w:t xml:space="preserve"> Sb</w:t>
      </w:r>
      <w:r w:rsidR="00BB36A7">
        <w:rPr>
          <w:rFonts w:ascii="Arial" w:hAnsi="Arial" w:cs="Arial"/>
        </w:rPr>
        <w:t>., stavební zákon</w:t>
      </w:r>
      <w:r w:rsidRPr="00E21528">
        <w:rPr>
          <w:rFonts w:ascii="Arial" w:hAnsi="Arial" w:cs="Arial"/>
        </w:rPr>
        <w:t>, ve znění pozdějších předpisů. Ve stavebním deníku budou dokumentovány vícepráce a méněpr</w:t>
      </w:r>
      <w:r w:rsidR="001322EF">
        <w:rPr>
          <w:rFonts w:ascii="Arial" w:hAnsi="Arial" w:cs="Arial"/>
        </w:rPr>
        <w:t>áce</w:t>
      </w:r>
      <w:r w:rsidRPr="00E21528">
        <w:rPr>
          <w:rFonts w:ascii="Arial" w:hAnsi="Arial" w:cs="Arial"/>
        </w:rPr>
        <w:t>, provedené zkoušky, atesty a doklady pořízené v průběhu pro</w:t>
      </w:r>
      <w:r>
        <w:rPr>
          <w:rFonts w:ascii="Arial" w:hAnsi="Arial" w:cs="Arial"/>
        </w:rPr>
        <w:t>vádění díla podle této smlouvy.</w:t>
      </w:r>
      <w:r w:rsidR="00ED137F">
        <w:rPr>
          <w:rFonts w:ascii="Arial" w:hAnsi="Arial" w:cs="Arial"/>
        </w:rPr>
        <w:tab/>
      </w:r>
    </w:p>
    <w:p w14:paraId="64264F23" w14:textId="10D68CAB" w:rsidR="00ED137F" w:rsidRDefault="00724002" w:rsidP="001322EF">
      <w:pPr>
        <w:numPr>
          <w:ilvl w:val="0"/>
          <w:numId w:val="11"/>
        </w:numPr>
        <w:autoSpaceDE w:val="0"/>
        <w:autoSpaceDN w:val="0"/>
        <w:spacing w:after="0" w:line="240" w:lineRule="auto"/>
        <w:jc w:val="both"/>
        <w:rPr>
          <w:rFonts w:ascii="Arial" w:hAnsi="Arial" w:cs="Arial"/>
        </w:rPr>
      </w:pPr>
      <w:r w:rsidRPr="00724002">
        <w:rPr>
          <w:rFonts w:ascii="Arial" w:hAnsi="Arial" w:cs="Arial"/>
        </w:rPr>
        <w:t>Zhotovitel je povinen vést denní záznamy ve stavebním deníku čitelně a musí je podepisovat příslušný stavbyvedoucí, popřípadě jeho zástupce a to zásadně v den, kdy byly práce provedeny nebo nastaly okolnost</w:t>
      </w:r>
      <w:r w:rsidR="001322EF">
        <w:rPr>
          <w:rFonts w:ascii="Arial" w:hAnsi="Arial" w:cs="Arial"/>
        </w:rPr>
        <w:t xml:space="preserve">i, které jsou předmětem zápisu. V </w:t>
      </w:r>
      <w:r w:rsidR="00ED137F">
        <w:rPr>
          <w:rFonts w:ascii="Arial" w:hAnsi="Arial" w:cs="Arial"/>
        </w:rPr>
        <w:t xml:space="preserve">případě, že je k denním záznamům potřebné stanovisko druhé smluvní strany, musí o tomto být druhá smluvní strana písemně vyrozuměna a tato je povinna se do </w:t>
      </w:r>
      <w:r w:rsidR="00866C79">
        <w:rPr>
          <w:rFonts w:ascii="Arial" w:hAnsi="Arial" w:cs="Arial"/>
        </w:rPr>
        <w:t>3 (tří</w:t>
      </w:r>
      <w:r w:rsidR="00ED137F">
        <w:rPr>
          <w:rFonts w:ascii="Arial" w:hAnsi="Arial" w:cs="Arial"/>
        </w:rPr>
        <w:t xml:space="preserve">) dnů od doručení výzvy do deníku písemně vyjádřit. Objednatel nebo jeho </w:t>
      </w:r>
      <w:r w:rsidR="007616B2">
        <w:rPr>
          <w:rFonts w:ascii="Arial" w:hAnsi="Arial" w:cs="Arial"/>
        </w:rPr>
        <w:t xml:space="preserve">oprávněný </w:t>
      </w:r>
      <w:r w:rsidR="00ED137F">
        <w:rPr>
          <w:rFonts w:ascii="Arial" w:hAnsi="Arial" w:cs="Arial"/>
        </w:rPr>
        <w:t>zástupce jsou oprávněni kontrolovat provádění prací na staveništi.</w:t>
      </w:r>
    </w:p>
    <w:p w14:paraId="2CB6DC57" w14:textId="77777777" w:rsidR="00ED137F" w:rsidRDefault="00ED137F">
      <w:pPr>
        <w:tabs>
          <w:tab w:val="left" w:pos="1410"/>
        </w:tabs>
        <w:spacing w:after="0"/>
        <w:ind w:left="357"/>
        <w:jc w:val="both"/>
        <w:rPr>
          <w:rFonts w:ascii="Arial" w:hAnsi="Arial" w:cs="Arial"/>
        </w:rPr>
      </w:pPr>
      <w:r>
        <w:rPr>
          <w:rFonts w:ascii="Arial" w:hAnsi="Arial" w:cs="Arial"/>
        </w:rPr>
        <w:tab/>
      </w:r>
    </w:p>
    <w:p w14:paraId="7E2FBB49"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informovat bez zbytečného odkladu objednatele o všech skutečnostech, které mají vztah k termínům prováděných prací, k ceně prací, k jejich rozsahu a kvalitě a o skutečnostech, které mohou mít vliv na plnění podmínek veřejnoprávních orgánů vydaných k předmětu díla podle této smlouvy.</w:t>
      </w:r>
    </w:p>
    <w:p w14:paraId="0830DCE1" w14:textId="77777777" w:rsidR="00ED137F" w:rsidRDefault="00ED137F">
      <w:pPr>
        <w:autoSpaceDE w:val="0"/>
        <w:autoSpaceDN w:val="0"/>
        <w:spacing w:after="0" w:line="240" w:lineRule="auto"/>
        <w:ind w:left="360"/>
        <w:jc w:val="both"/>
        <w:rPr>
          <w:rFonts w:ascii="Arial" w:hAnsi="Arial" w:cs="Arial"/>
        </w:rPr>
      </w:pPr>
    </w:p>
    <w:p w14:paraId="559652DE"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případně ve lhůtě přiměřené, ze stavby na náklad zhotovitele odstraněny. Neučiní-li tak zhotovitel ve stanovené lhůtě, zajistí jejich odstranění na náklad zhotovitele objednatel. Tím není dotčeno právo objednatele na případnou náhradu škody vzniklou v důsledku vadně prováděných prací či dodávek.</w:t>
      </w:r>
    </w:p>
    <w:p w14:paraId="02F5F228" w14:textId="77777777" w:rsidR="00ED137F" w:rsidRDefault="00ED137F">
      <w:pPr>
        <w:pStyle w:val="Odstavecseseznamem"/>
        <w:rPr>
          <w:rFonts w:ascii="Arial" w:hAnsi="Arial" w:cs="Arial"/>
          <w:sz w:val="22"/>
          <w:szCs w:val="22"/>
        </w:rPr>
      </w:pPr>
    </w:p>
    <w:p w14:paraId="3057A466" w14:textId="66C4C2E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Změny navržených výrobků, materiálů, stavebních dílců a způsob provádění díla oproti projektové dokumentaci mohou být v průběhu stavb</w:t>
      </w:r>
      <w:r w:rsidR="00902F78">
        <w:rPr>
          <w:rFonts w:ascii="Arial" w:hAnsi="Arial" w:cs="Arial"/>
        </w:rPr>
        <w:t xml:space="preserve">y objednatelem vyžádány nebo jím </w:t>
      </w:r>
      <w:r>
        <w:rPr>
          <w:rFonts w:ascii="Arial" w:hAnsi="Arial" w:cs="Arial"/>
        </w:rPr>
        <w:t>musejí být odsouhlaseny.</w:t>
      </w:r>
    </w:p>
    <w:p w14:paraId="2D4ABBEB" w14:textId="77777777" w:rsidR="00ED137F" w:rsidRDefault="00ED137F">
      <w:pPr>
        <w:tabs>
          <w:tab w:val="left" w:pos="1755"/>
        </w:tabs>
        <w:spacing w:after="0"/>
        <w:jc w:val="both"/>
        <w:rPr>
          <w:rFonts w:ascii="Arial" w:hAnsi="Arial" w:cs="Arial"/>
        </w:rPr>
      </w:pPr>
      <w:r>
        <w:rPr>
          <w:rFonts w:ascii="Arial" w:hAnsi="Arial" w:cs="Arial"/>
        </w:rPr>
        <w:lastRenderedPageBreak/>
        <w:tab/>
      </w:r>
    </w:p>
    <w:p w14:paraId="2717EF34"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Ohledně jakýchkoliv pokynů objednatele zhotoviteli a jakýchkoliv věcí předaných objednatelem zhotoviteli k provedení díla budou smluvní strany postupovat v souladu s ustanovením § 2594 Občanského zákoníku s tím, že na případnou nevhodnou povahu pokynu a na případnou nevhodnou povahu předané věci či dokumentace je zhotovitel povinen upozornit objednatele písemně. Dále se smluvní strany dohodly, že ustanovení § 2595 Občanského zákoníku se nepoužije a zhotovitel nemá právo na úhradu nákladů podle ustanovení § 2594 odst. 3 Občanského zákoníku.</w:t>
      </w:r>
    </w:p>
    <w:p w14:paraId="5C4066A5" w14:textId="77777777" w:rsidR="00ED137F" w:rsidRDefault="00ED137F">
      <w:pPr>
        <w:pStyle w:val="Odstavecseseznamem"/>
        <w:rPr>
          <w:rFonts w:ascii="Arial" w:hAnsi="Arial" w:cs="Arial"/>
          <w:sz w:val="22"/>
          <w:szCs w:val="22"/>
        </w:rPr>
      </w:pPr>
    </w:p>
    <w:p w14:paraId="2DAEB018" w14:textId="6FBE60E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 xml:space="preserve">Zhotovitel je povinen písemně vyzvat objednatele ke kontrole prací a konstrukcí, které budou v dalším postupu výstavby zakryty nebo se stanou nepřístupnými, a to nejméně </w:t>
      </w:r>
      <w:r w:rsidR="004B6264">
        <w:rPr>
          <w:rFonts w:ascii="Arial" w:hAnsi="Arial" w:cs="Arial"/>
        </w:rPr>
        <w:t>3 (tři</w:t>
      </w:r>
      <w:r>
        <w:rPr>
          <w:rFonts w:ascii="Arial" w:hAnsi="Arial" w:cs="Arial"/>
        </w:rPr>
        <w:t>) pracovní dny před jejich zakrytím (provedením). V případě, že se objednatel, ač byl řádně vyzván, nedostaví ve stanovený termín ke kontrole navrženého rozsahu dokončených prací, je zhotovitel oprávněn v těchto pracích pokračovat. V případě, že bude objednatel dodatečně požadovat odkrytí těchto prací, je zhotovitel povinen provést toto odkrytí na náklady objednatele. Zjistí-li se však při dodatečném odkrytí, že práce nebyly řádně provedeny, hradí náklady na odkrytí zhotovitel. Zhotovitel hradí vynaložené náklady na odkrytí i v případě, že nevyzve objednatele ke kontrole zakrývaných prací v uvedené lhůtě a objednatel si vyžádá jejich odkrytí. V tomto případě není rozhodné, zda odkryté práce budou shledány jako řádně provedené či nikoliv.</w:t>
      </w:r>
    </w:p>
    <w:p w14:paraId="21A64EA1" w14:textId="77777777" w:rsidR="00196E76" w:rsidRDefault="00196E76" w:rsidP="00196E76">
      <w:pPr>
        <w:autoSpaceDE w:val="0"/>
        <w:autoSpaceDN w:val="0"/>
        <w:spacing w:after="0" w:line="240" w:lineRule="auto"/>
        <w:ind w:left="360"/>
        <w:jc w:val="both"/>
        <w:rPr>
          <w:rFonts w:ascii="Arial" w:hAnsi="Arial" w:cs="Arial"/>
        </w:rPr>
      </w:pPr>
    </w:p>
    <w:p w14:paraId="04233C07" w14:textId="5847AF3F" w:rsidR="00ED137F" w:rsidRDefault="00ED137F" w:rsidP="00196E76">
      <w:pPr>
        <w:numPr>
          <w:ilvl w:val="0"/>
          <w:numId w:val="11"/>
        </w:numPr>
        <w:autoSpaceDE w:val="0"/>
        <w:autoSpaceDN w:val="0"/>
        <w:spacing w:after="0" w:line="240" w:lineRule="auto"/>
        <w:jc w:val="both"/>
        <w:rPr>
          <w:rFonts w:ascii="Arial" w:hAnsi="Arial" w:cs="Arial"/>
        </w:rPr>
      </w:pPr>
      <w:r>
        <w:rPr>
          <w:rFonts w:ascii="Arial" w:hAnsi="Arial" w:cs="Arial"/>
        </w:rPr>
        <w:t xml:space="preserve">Zhotovitel je povinen během realizace díla oznamovat objednateli nejméně </w:t>
      </w:r>
      <w:r w:rsidR="005043D6">
        <w:rPr>
          <w:rFonts w:ascii="Arial" w:hAnsi="Arial" w:cs="Arial"/>
        </w:rPr>
        <w:t>3 (tři</w:t>
      </w:r>
      <w:r>
        <w:rPr>
          <w:rFonts w:ascii="Arial" w:hAnsi="Arial" w:cs="Arial"/>
        </w:rPr>
        <w:t>) pracovní dny předem provádění zkoušek, prohlídek a revizí.</w:t>
      </w:r>
    </w:p>
    <w:p w14:paraId="53A34052" w14:textId="77777777" w:rsidR="00CE3350" w:rsidRDefault="00CE3350" w:rsidP="00CE3350">
      <w:pPr>
        <w:autoSpaceDE w:val="0"/>
        <w:autoSpaceDN w:val="0"/>
        <w:spacing w:after="0" w:line="240" w:lineRule="auto"/>
        <w:ind w:left="360"/>
        <w:jc w:val="both"/>
        <w:rPr>
          <w:rFonts w:ascii="Arial" w:hAnsi="Arial" w:cs="Arial"/>
        </w:rPr>
      </w:pPr>
    </w:p>
    <w:p w14:paraId="7DFE8A74" w14:textId="5E6D63CF" w:rsidR="00ED137F" w:rsidRDefault="00ED137F">
      <w:pPr>
        <w:numPr>
          <w:ilvl w:val="0"/>
          <w:numId w:val="11"/>
        </w:numPr>
        <w:autoSpaceDE w:val="0"/>
        <w:autoSpaceDN w:val="0"/>
        <w:spacing w:after="0" w:line="240" w:lineRule="auto"/>
        <w:ind w:left="357"/>
        <w:jc w:val="both"/>
        <w:rPr>
          <w:rFonts w:ascii="Arial" w:hAnsi="Arial" w:cs="Arial"/>
        </w:rPr>
      </w:pPr>
      <w:r>
        <w:rPr>
          <w:rFonts w:ascii="Arial" w:hAnsi="Arial" w:cs="Arial"/>
        </w:rPr>
        <w:t>Smluvní strany se dohodly</w:t>
      </w:r>
      <w:r w:rsidR="001B3DEF">
        <w:rPr>
          <w:rFonts w:ascii="Arial" w:hAnsi="Arial" w:cs="Arial"/>
        </w:rPr>
        <w:t xml:space="preserve"> na kontrolních dnech v rozsahu</w:t>
      </w:r>
      <w:r w:rsidR="006E0E7A">
        <w:rPr>
          <w:rFonts w:ascii="Arial" w:hAnsi="Arial" w:cs="Arial"/>
        </w:rPr>
        <w:t xml:space="preserve"> </w:t>
      </w:r>
      <w:r>
        <w:rPr>
          <w:rFonts w:ascii="Arial" w:hAnsi="Arial" w:cs="Arial"/>
        </w:rPr>
        <w:t xml:space="preserve">1x týdně. </w:t>
      </w:r>
      <w:r w:rsidR="000A0B70">
        <w:rPr>
          <w:rFonts w:ascii="Arial" w:hAnsi="Arial" w:cs="Arial"/>
        </w:rPr>
        <w:t>Termín konání prvního kontrolního dne si smluvní strany dohodnou při předání staveniště a tento bude zapsán do protokolu o předání staveniště.</w:t>
      </w:r>
      <w:r w:rsidR="000A0B70" w:rsidRPr="00F933AB">
        <w:rPr>
          <w:rFonts w:ascii="Arial" w:hAnsi="Arial" w:cs="Arial"/>
        </w:rPr>
        <w:t xml:space="preserve"> Další kontrolní den určí objednatel po dohodě se zhotovitelem vždy na příslušném kontrolním dnu a uvedou termín do stavebního deníku. Obě smluvní strany jsou povinny se na kontrolní den dostavit, nebo k tomu pověřit příslušnou osobu v souladu s touto smlouvou nebo příslušnými právním předpisy.</w:t>
      </w:r>
    </w:p>
    <w:p w14:paraId="2912864B" w14:textId="77777777" w:rsidR="00ED137F" w:rsidRDefault="00ED137F">
      <w:pPr>
        <w:autoSpaceDE w:val="0"/>
        <w:autoSpaceDN w:val="0"/>
        <w:spacing w:after="0" w:line="240" w:lineRule="auto"/>
        <w:ind w:left="357"/>
        <w:jc w:val="both"/>
        <w:rPr>
          <w:rFonts w:ascii="Arial" w:hAnsi="Arial" w:cs="Arial"/>
        </w:rPr>
      </w:pPr>
    </w:p>
    <w:p w14:paraId="69E50EFE" w14:textId="039D7446" w:rsidR="00ED137F" w:rsidRPr="007616B2" w:rsidRDefault="00ED137F" w:rsidP="00D151F2">
      <w:pPr>
        <w:numPr>
          <w:ilvl w:val="0"/>
          <w:numId w:val="11"/>
        </w:numPr>
        <w:autoSpaceDE w:val="0"/>
        <w:autoSpaceDN w:val="0"/>
        <w:spacing w:after="0" w:line="240" w:lineRule="auto"/>
        <w:jc w:val="both"/>
        <w:rPr>
          <w:rFonts w:ascii="Arial" w:hAnsi="Arial" w:cs="Arial"/>
          <w:b/>
          <w:bCs/>
        </w:rPr>
      </w:pPr>
      <w:r w:rsidRPr="007616B2">
        <w:rPr>
          <w:rFonts w:ascii="Arial" w:hAnsi="Arial" w:cs="Arial"/>
        </w:rPr>
        <w:t>V případě potřeby je objednatel oprávněn</w:t>
      </w:r>
      <w:r w:rsidR="006E0E7A" w:rsidRPr="007616B2">
        <w:rPr>
          <w:rFonts w:ascii="Arial" w:hAnsi="Arial" w:cs="Arial"/>
        </w:rPr>
        <w:t xml:space="preserve"> nařídit kontrolní den i mimo sjednaný termín</w:t>
      </w:r>
      <w:r w:rsidRPr="007616B2">
        <w:rPr>
          <w:rFonts w:ascii="Arial" w:hAnsi="Arial" w:cs="Arial"/>
        </w:rPr>
        <w:t>, musí však o tom písemně vyrozumět zhotovitele minimálně tři (3) pracovní dny předem.</w:t>
      </w:r>
      <w:r w:rsidRPr="007616B2">
        <w:rPr>
          <w:rFonts w:ascii="Arial" w:hAnsi="Arial" w:cs="Arial"/>
          <w:b/>
          <w:bCs/>
        </w:rPr>
        <w:tab/>
      </w:r>
    </w:p>
    <w:p w14:paraId="137D207C"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Předání a převzetí díla</w:t>
      </w:r>
    </w:p>
    <w:p w14:paraId="4253F257" w14:textId="77777777" w:rsidR="00ED137F" w:rsidRDefault="00ED137F">
      <w:pPr>
        <w:tabs>
          <w:tab w:val="left" w:pos="5445"/>
        </w:tabs>
        <w:spacing w:after="0"/>
        <w:rPr>
          <w:rFonts w:ascii="Arial" w:hAnsi="Arial" w:cs="Arial"/>
          <w:b/>
          <w:bCs/>
        </w:rPr>
      </w:pPr>
    </w:p>
    <w:p w14:paraId="2984BD69"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Zhotovitel je povinen předat řádně dokončené dílo objednateli bez vad a nedodělků v místě jeho provedení. Za řádně dokončené dílo se pro účely této smlouvy považuje splnění všech příslušných ustanovení smlouvy. Smluvní strany tak vylučují ustanovení § 2605 Občanského zákoníku.</w:t>
      </w:r>
    </w:p>
    <w:p w14:paraId="524F2D29" w14:textId="77777777" w:rsidR="006231CD" w:rsidRDefault="006231CD" w:rsidP="006231CD">
      <w:pPr>
        <w:autoSpaceDE w:val="0"/>
        <w:autoSpaceDN w:val="0"/>
        <w:spacing w:after="0" w:line="240" w:lineRule="auto"/>
        <w:ind w:left="360"/>
        <w:jc w:val="both"/>
        <w:rPr>
          <w:rFonts w:ascii="Arial" w:hAnsi="Arial" w:cs="Arial"/>
        </w:rPr>
      </w:pPr>
    </w:p>
    <w:p w14:paraId="4DF880C7" w14:textId="3357A56E"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 xml:space="preserve">Zhotovitel je povinen nejméně </w:t>
      </w:r>
      <w:r w:rsidR="001B3DEF">
        <w:rPr>
          <w:rFonts w:ascii="Arial" w:hAnsi="Arial" w:cs="Arial"/>
        </w:rPr>
        <w:t>5 (</w:t>
      </w:r>
      <w:r>
        <w:rPr>
          <w:rFonts w:ascii="Arial" w:hAnsi="Arial" w:cs="Arial"/>
        </w:rPr>
        <w:t>pět) dní před termínem, kdy bude dílo připraveno k předání, oznámit písemně objednateli datum zahájení řízení o předání a převzetí díla a sdělit, jak bude předání díla probíhat. K takovému jednání přitom zhotovitel připraví příslušné dokumenty nutné pro řádné předání a převzetí díla jakož i samotný předávací protokol. Zhotovitel bude garantovat soulad provedeného díla s projektovou dokumentací či odsouhlasenými změnami v průběhu realizace díla, s ohledem především na závazné parametry jako jsou např. délky, šířky, plochy, hloubky atd.</w:t>
      </w:r>
    </w:p>
    <w:p w14:paraId="5171436F" w14:textId="77777777" w:rsidR="00ED137F" w:rsidRDefault="00ED137F">
      <w:pPr>
        <w:autoSpaceDE w:val="0"/>
        <w:autoSpaceDN w:val="0"/>
        <w:spacing w:after="0" w:line="240" w:lineRule="auto"/>
        <w:jc w:val="both"/>
        <w:rPr>
          <w:rFonts w:ascii="Arial" w:hAnsi="Arial" w:cs="Arial"/>
        </w:rPr>
      </w:pPr>
    </w:p>
    <w:p w14:paraId="0134DDCF"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 xml:space="preserve">Objednatel je povinen dokončené dílo, které nevykazuje zjevné vady a nedodělky převzít. Nedokončené dílo nebo jeho část není objednatel povinen převzít. Objednatel není povinen převzít dokončené dílo s vadami. Objednatel je povinen k předání a převzetí díla přizvat osoby vykonávající funkci technického dozoru objednatele, případně také autorského dozoru projektanta. </w:t>
      </w:r>
    </w:p>
    <w:p w14:paraId="642DF190" w14:textId="77777777" w:rsidR="00ED137F" w:rsidRDefault="00ED137F">
      <w:pPr>
        <w:pStyle w:val="Odstavecseseznamem"/>
        <w:rPr>
          <w:rFonts w:ascii="Arial" w:hAnsi="Arial" w:cs="Arial"/>
          <w:sz w:val="22"/>
          <w:szCs w:val="22"/>
        </w:rPr>
      </w:pPr>
    </w:p>
    <w:p w14:paraId="51991753"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Objednatel splní svůj závazek převzít dílo podepsáním zápisu o předání a převzetí díla. V zápise o předání a převzetí díla bude uvedeno:</w:t>
      </w:r>
    </w:p>
    <w:p w14:paraId="7920B3AD"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 xml:space="preserve">popis předávaného díla popř. jeho části schopné samostatného užívaní, </w:t>
      </w:r>
    </w:p>
    <w:p w14:paraId="7699DC98" w14:textId="77777777" w:rsidR="00ED137F" w:rsidRDefault="00ED137F" w:rsidP="00196E76">
      <w:pPr>
        <w:numPr>
          <w:ilvl w:val="0"/>
          <w:numId w:val="14"/>
        </w:numPr>
        <w:autoSpaceDE w:val="0"/>
        <w:autoSpaceDN w:val="0"/>
        <w:spacing w:after="0" w:line="240" w:lineRule="auto"/>
        <w:jc w:val="both"/>
        <w:rPr>
          <w:rFonts w:ascii="Arial" w:hAnsi="Arial" w:cs="Arial"/>
        </w:rPr>
      </w:pPr>
      <w:r>
        <w:rPr>
          <w:rFonts w:ascii="Arial" w:hAnsi="Arial" w:cs="Arial"/>
        </w:rPr>
        <w:t>údaje o zhotoviteli díla,</w:t>
      </w:r>
    </w:p>
    <w:p w14:paraId="07B0B107"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údaje o projektantovi a o dokumentaci stavby,</w:t>
      </w:r>
    </w:p>
    <w:p w14:paraId="20840C1F"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lhůty výstavby,</w:t>
      </w:r>
    </w:p>
    <w:p w14:paraId="04D1CC0B"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odchylky od projektové dokumentace vzniklé v průběhu prací,</w:t>
      </w:r>
    </w:p>
    <w:p w14:paraId="7F8D801C"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zhodnocení prací včetně jejich kvality,</w:t>
      </w:r>
    </w:p>
    <w:p w14:paraId="7278A243"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prohlášení objednatele, že předávané dílo přejímá,</w:t>
      </w:r>
    </w:p>
    <w:p w14:paraId="18F5DA5B" w14:textId="7F53B74D"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soupis vad a nedodělků, které byl</w:t>
      </w:r>
      <w:r w:rsidR="000A336D">
        <w:rPr>
          <w:rFonts w:ascii="Arial" w:hAnsi="Arial" w:cs="Arial"/>
        </w:rPr>
        <w:t>y zjištěny při</w:t>
      </w:r>
      <w:r>
        <w:rPr>
          <w:rFonts w:ascii="Arial" w:hAnsi="Arial" w:cs="Arial"/>
        </w:rPr>
        <w:t xml:space="preserve"> předání a převzetí díla s uvedením lhůty </w:t>
      </w:r>
      <w:r w:rsidR="000A336D">
        <w:rPr>
          <w:rFonts w:ascii="Arial" w:hAnsi="Arial" w:cs="Arial"/>
        </w:rPr>
        <w:t>k jejich bezplatnému odstranění a</w:t>
      </w:r>
      <w:r>
        <w:rPr>
          <w:rFonts w:ascii="Arial" w:hAnsi="Arial" w:cs="Arial"/>
        </w:rPr>
        <w:t xml:space="preserve"> způsob</w:t>
      </w:r>
      <w:r w:rsidR="000A336D">
        <w:rPr>
          <w:rFonts w:ascii="Arial" w:hAnsi="Arial" w:cs="Arial"/>
        </w:rPr>
        <w:t>u jejich odstranění;</w:t>
      </w:r>
    </w:p>
    <w:p w14:paraId="2AC68BD5" w14:textId="5FCDAC96"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 xml:space="preserve">vyjádření účastníků </w:t>
      </w:r>
      <w:r w:rsidR="00A07736">
        <w:rPr>
          <w:rFonts w:ascii="Arial" w:hAnsi="Arial" w:cs="Arial"/>
        </w:rPr>
        <w:t xml:space="preserve">předávacího </w:t>
      </w:r>
      <w:r>
        <w:rPr>
          <w:rFonts w:ascii="Arial" w:hAnsi="Arial" w:cs="Arial"/>
        </w:rPr>
        <w:t xml:space="preserve">řízení, </w:t>
      </w:r>
    </w:p>
    <w:p w14:paraId="1DEF3BC1" w14:textId="0B0327C1"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dohoda o jiných právech z odpovědnosti za vady díla (prodloužení záruční doby</w:t>
      </w:r>
      <w:r w:rsidR="00A07736">
        <w:rPr>
          <w:rFonts w:ascii="Arial" w:hAnsi="Arial" w:cs="Arial"/>
        </w:rPr>
        <w:t>, sleva z ceny díla</w:t>
      </w:r>
      <w:r>
        <w:rPr>
          <w:rFonts w:ascii="Arial" w:hAnsi="Arial" w:cs="Arial"/>
        </w:rPr>
        <w:t xml:space="preserve"> apod.).</w:t>
      </w:r>
    </w:p>
    <w:p w14:paraId="7DD418A0" w14:textId="77777777" w:rsidR="00ED137F" w:rsidRDefault="00ED137F">
      <w:pPr>
        <w:spacing w:after="0"/>
        <w:ind w:firstLine="709"/>
        <w:jc w:val="both"/>
        <w:rPr>
          <w:rFonts w:ascii="Arial" w:hAnsi="Arial" w:cs="Arial"/>
        </w:rPr>
      </w:pPr>
    </w:p>
    <w:p w14:paraId="4CC1B732" w14:textId="731974B0"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Převezme-li objednatel dílo s drobnými vadami a/nebo nedodělky, které samy o sobě ani ve spojení s jinými nebrání užívání díla, budou tyto drobné vady a/nebo nedodělky sepsány v protokolu o předání a převzetí díla (tzv. výhrady). V takovém případě se zhotovitel zavazuje tyto drobné vady a/nebo nedodělky odstranit v termínu sjednaném v protokolu o předání díla, a nebude-li termín v protokol</w:t>
      </w:r>
      <w:r w:rsidR="00A07736">
        <w:rPr>
          <w:rFonts w:ascii="Arial" w:hAnsi="Arial" w:cs="Arial"/>
        </w:rPr>
        <w:t>u sjednán, potom ve lhůtě 10 (deseti</w:t>
      </w:r>
      <w:r>
        <w:rPr>
          <w:rFonts w:ascii="Arial" w:hAnsi="Arial" w:cs="Arial"/>
        </w:rPr>
        <w:t xml:space="preserve">) dnů od zahájení potřebných prací, přičemž práce na </w:t>
      </w:r>
      <w:r w:rsidR="001B3DEF">
        <w:rPr>
          <w:rFonts w:ascii="Arial" w:hAnsi="Arial" w:cs="Arial"/>
        </w:rPr>
        <w:t xml:space="preserve">jejich </w:t>
      </w:r>
      <w:r>
        <w:rPr>
          <w:rFonts w:ascii="Arial" w:hAnsi="Arial" w:cs="Arial"/>
        </w:rPr>
        <w:t>odstraně</w:t>
      </w:r>
      <w:r w:rsidR="001B3DEF">
        <w:rPr>
          <w:rFonts w:ascii="Arial" w:hAnsi="Arial" w:cs="Arial"/>
        </w:rPr>
        <w:t>ní</w:t>
      </w:r>
      <w:r>
        <w:rPr>
          <w:rFonts w:ascii="Arial" w:hAnsi="Arial" w:cs="Arial"/>
        </w:rPr>
        <w:t xml:space="preserve"> je povine</w:t>
      </w:r>
      <w:r w:rsidR="00A07736">
        <w:rPr>
          <w:rFonts w:ascii="Arial" w:hAnsi="Arial" w:cs="Arial"/>
        </w:rPr>
        <w:t>n zhotovitel započít do 2 (dvou</w:t>
      </w:r>
      <w:r>
        <w:rPr>
          <w:rFonts w:ascii="Arial" w:hAnsi="Arial" w:cs="Arial"/>
        </w:rPr>
        <w:t>) dnů od předání díla</w:t>
      </w:r>
      <w:r w:rsidR="00A07736">
        <w:rPr>
          <w:rFonts w:ascii="Arial" w:hAnsi="Arial" w:cs="Arial"/>
        </w:rPr>
        <w:t xml:space="preserve"> objednateli</w:t>
      </w:r>
      <w:r>
        <w:rPr>
          <w:rFonts w:ascii="Arial" w:hAnsi="Arial" w:cs="Arial"/>
        </w:rPr>
        <w:t>.</w:t>
      </w:r>
    </w:p>
    <w:p w14:paraId="38E7723D" w14:textId="77777777" w:rsidR="00CE3350" w:rsidRDefault="00CE3350" w:rsidP="00CE3350">
      <w:pPr>
        <w:autoSpaceDE w:val="0"/>
        <w:autoSpaceDN w:val="0"/>
        <w:spacing w:after="0" w:line="240" w:lineRule="auto"/>
        <w:ind w:left="360"/>
        <w:jc w:val="both"/>
        <w:rPr>
          <w:rFonts w:ascii="Arial" w:hAnsi="Arial" w:cs="Arial"/>
        </w:rPr>
      </w:pPr>
    </w:p>
    <w:p w14:paraId="4B1E77B8"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Objednatel je oprávněn odmítnout převzetí díla pro vady, jejichž původ je v podkladech, které zhotoviteli sám předal, pokud zhotovitel při předání podkladů věděl nebo vědět musel o jejich vadách, a přesto na tyto neupozornil, nebo pokud zhotovitel sám poskytl nesprávné údaje, na jejichž základě byly objednatelem tyto podklady zpracovány.</w:t>
      </w:r>
    </w:p>
    <w:p w14:paraId="6AE3B46B" w14:textId="77777777" w:rsidR="00ED137F" w:rsidRDefault="00ED137F">
      <w:pPr>
        <w:autoSpaceDE w:val="0"/>
        <w:autoSpaceDN w:val="0"/>
        <w:spacing w:after="0" w:line="240" w:lineRule="auto"/>
        <w:jc w:val="both"/>
        <w:rPr>
          <w:rFonts w:ascii="Arial" w:hAnsi="Arial" w:cs="Arial"/>
        </w:rPr>
      </w:pPr>
    </w:p>
    <w:p w14:paraId="3C8D6043"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K řízení o předání a převzetí díla zhotovitel zajistí:</w:t>
      </w:r>
    </w:p>
    <w:p w14:paraId="16B2B9B1" w14:textId="02F7D4A0"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stavbyvedoucího</w:t>
      </w:r>
      <w:r w:rsidR="006E0E7A">
        <w:rPr>
          <w:rFonts w:ascii="Arial" w:hAnsi="Arial" w:cs="Arial"/>
        </w:rPr>
        <w:t xml:space="preserve"> nebo jeho zástupce</w:t>
      </w:r>
      <w:r>
        <w:rPr>
          <w:rFonts w:ascii="Arial" w:hAnsi="Arial" w:cs="Arial"/>
        </w:rPr>
        <w:t>,</w:t>
      </w:r>
    </w:p>
    <w:p w14:paraId="618A7C7D"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svého zástupce, který je oprávněn přebírat závazky vyplývající pro zhotovitele z řízení o předání a převzetí díla,</w:t>
      </w:r>
    </w:p>
    <w:p w14:paraId="18D6A24D"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oprávněných zástupců svých poddodavatelů, pokud je jejich účast při předání a převzetí díla nezbytná,</w:t>
      </w:r>
    </w:p>
    <w:p w14:paraId="7D1D241C"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relevantní doklady potřebné pro uskutečnění řízení o předání a převzetí díla, zejména pak:</w:t>
      </w:r>
    </w:p>
    <w:p w14:paraId="6C8A952A" w14:textId="2DAE4D50"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1B3DEF">
        <w:rPr>
          <w:rFonts w:ascii="Arial" w:hAnsi="Arial" w:cs="Arial"/>
          <w:sz w:val="22"/>
          <w:szCs w:val="22"/>
          <w:u w:val="single"/>
        </w:rPr>
        <w:t>dokumen</w:t>
      </w:r>
      <w:r w:rsidR="00BC5F52" w:rsidRPr="001B3DEF">
        <w:rPr>
          <w:rFonts w:ascii="Arial" w:hAnsi="Arial" w:cs="Arial"/>
          <w:sz w:val="22"/>
          <w:szCs w:val="22"/>
          <w:u w:val="single"/>
        </w:rPr>
        <w:t>taci skutečného provedení díla</w:t>
      </w:r>
      <w:r w:rsidRPr="00945B58">
        <w:rPr>
          <w:rFonts w:ascii="Arial" w:hAnsi="Arial" w:cs="Arial"/>
          <w:sz w:val="22"/>
          <w:szCs w:val="22"/>
        </w:rPr>
        <w:t>, která bude provedena podle následujících zásad:</w:t>
      </w:r>
    </w:p>
    <w:p w14:paraId="0B0FD67B" w14:textId="04918B1B" w:rsidR="00B65EE3" w:rsidRDefault="00945B58" w:rsidP="00286485">
      <w:pPr>
        <w:pStyle w:val="Zkladntext2"/>
        <w:numPr>
          <w:ilvl w:val="0"/>
          <w:numId w:val="28"/>
        </w:numPr>
        <w:spacing w:after="0" w:line="240" w:lineRule="auto"/>
        <w:jc w:val="both"/>
        <w:rPr>
          <w:rFonts w:ascii="Arial" w:hAnsi="Arial" w:cs="Arial"/>
          <w:sz w:val="22"/>
          <w:szCs w:val="22"/>
        </w:rPr>
      </w:pPr>
      <w:r w:rsidRPr="00945B58">
        <w:rPr>
          <w:rFonts w:ascii="Arial" w:hAnsi="Arial" w:cs="Arial"/>
          <w:sz w:val="22"/>
          <w:szCs w:val="22"/>
        </w:rPr>
        <w:t xml:space="preserve">do projektové dokumentace budou zřetelně vyznačeny všechny změny, </w:t>
      </w:r>
      <w:r w:rsidR="00B65EE3">
        <w:rPr>
          <w:rFonts w:ascii="Arial" w:hAnsi="Arial" w:cs="Arial"/>
          <w:sz w:val="22"/>
          <w:szCs w:val="22"/>
        </w:rPr>
        <w:t>k nimž došlo v průběhu provádění</w:t>
      </w:r>
      <w:r w:rsidRPr="00945B58">
        <w:rPr>
          <w:rFonts w:ascii="Arial" w:hAnsi="Arial" w:cs="Arial"/>
          <w:sz w:val="22"/>
          <w:szCs w:val="22"/>
        </w:rPr>
        <w:t xml:space="preserve"> díla,</w:t>
      </w:r>
    </w:p>
    <w:p w14:paraId="2071764E" w14:textId="77777777"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ty části projektové dokumentace, u kterých nedošlo k žádným změnám, budou označeny nápisem „beze změn",</w:t>
      </w:r>
    </w:p>
    <w:p w14:paraId="471F58F6" w14:textId="77777777"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každý výkres (v tištěné formě) dokumentace skutečného provedení stavby bude opatřen jménem a příjmením zpracovatele dokumentace skutečného provedení stavby, jeho podpisem, datem a razítkem zhotovitele,</w:t>
      </w:r>
    </w:p>
    <w:p w14:paraId="5C880789" w14:textId="038E49DE"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 xml:space="preserve">u výkresů obsahujících změnu proti projektové dokumentaci bude umístěn odkaz na doklad, ze kterého bude vyplývat projednání změny s odpovědnou osobou objednatele a její souhlasné stanovisko případně na doklad, jímž byla změna povolena příslušným stavebním úřadem či </w:t>
      </w:r>
      <w:r w:rsidR="001B3DEF">
        <w:rPr>
          <w:rFonts w:ascii="Arial" w:hAnsi="Arial" w:cs="Arial"/>
          <w:sz w:val="22"/>
          <w:szCs w:val="22"/>
        </w:rPr>
        <w:t>jinou jej nahrazující autoritou.</w:t>
      </w:r>
    </w:p>
    <w:p w14:paraId="7EBF0247" w14:textId="74A9CFE4" w:rsidR="00945B58" w:rsidRPr="006E1435" w:rsidRDefault="001B3DEF" w:rsidP="001B3DEF">
      <w:pPr>
        <w:pStyle w:val="Zkladntext2"/>
        <w:spacing w:after="0" w:line="240" w:lineRule="auto"/>
        <w:ind w:left="1080"/>
        <w:jc w:val="both"/>
        <w:rPr>
          <w:rFonts w:ascii="Arial" w:hAnsi="Arial" w:cs="Arial"/>
          <w:sz w:val="22"/>
          <w:szCs w:val="22"/>
        </w:rPr>
      </w:pPr>
      <w:r>
        <w:rPr>
          <w:rFonts w:ascii="Arial" w:hAnsi="Arial" w:cs="Arial"/>
          <w:sz w:val="22"/>
          <w:szCs w:val="22"/>
        </w:rPr>
        <w:t>D</w:t>
      </w:r>
      <w:r w:rsidR="00945B58" w:rsidRPr="006E1435">
        <w:rPr>
          <w:rFonts w:ascii="Arial" w:hAnsi="Arial" w:cs="Arial"/>
          <w:sz w:val="22"/>
          <w:szCs w:val="22"/>
        </w:rPr>
        <w:t>okumen</w:t>
      </w:r>
      <w:r>
        <w:rPr>
          <w:rFonts w:ascii="Arial" w:hAnsi="Arial" w:cs="Arial"/>
          <w:sz w:val="22"/>
          <w:szCs w:val="22"/>
        </w:rPr>
        <w:t>taci skutečného provedení díla</w:t>
      </w:r>
      <w:r w:rsidR="00945B58" w:rsidRPr="006E1435">
        <w:rPr>
          <w:rFonts w:ascii="Arial" w:hAnsi="Arial" w:cs="Arial"/>
          <w:sz w:val="22"/>
          <w:szCs w:val="22"/>
        </w:rPr>
        <w:t xml:space="preserve"> zhotovitel předá</w:t>
      </w:r>
      <w:r w:rsidR="003A5FF7">
        <w:rPr>
          <w:rFonts w:ascii="Arial" w:hAnsi="Arial" w:cs="Arial"/>
          <w:sz w:val="22"/>
          <w:szCs w:val="22"/>
        </w:rPr>
        <w:t xml:space="preserve"> objednateli 2x v tištěné </w:t>
      </w:r>
      <w:r w:rsidR="00945B58" w:rsidRPr="006E1435">
        <w:rPr>
          <w:rFonts w:ascii="Arial" w:hAnsi="Arial" w:cs="Arial"/>
          <w:sz w:val="22"/>
          <w:szCs w:val="22"/>
        </w:rPr>
        <w:t>a 1x v elektronické formě na nosiči CD-R, nedohodnou-li se smluvní strany jinak.</w:t>
      </w:r>
    </w:p>
    <w:p w14:paraId="24514DAD" w14:textId="7BD7D503" w:rsidR="001B3DEF" w:rsidRPr="003A5FF7" w:rsidRDefault="00945B58" w:rsidP="00504D69">
      <w:pPr>
        <w:pStyle w:val="Zkladntext2"/>
        <w:numPr>
          <w:ilvl w:val="0"/>
          <w:numId w:val="23"/>
        </w:numPr>
        <w:spacing w:after="0" w:line="240" w:lineRule="auto"/>
        <w:jc w:val="both"/>
        <w:rPr>
          <w:rFonts w:ascii="Arial" w:hAnsi="Arial" w:cs="Arial"/>
          <w:sz w:val="22"/>
          <w:szCs w:val="22"/>
        </w:rPr>
      </w:pPr>
      <w:r w:rsidRPr="003A5FF7">
        <w:rPr>
          <w:rFonts w:ascii="Arial" w:hAnsi="Arial" w:cs="Arial"/>
          <w:sz w:val="22"/>
          <w:szCs w:val="22"/>
          <w:u w:val="single"/>
        </w:rPr>
        <w:lastRenderedPageBreak/>
        <w:t>geodetické zaměření skutečného provedení díla</w:t>
      </w:r>
      <w:r w:rsidRPr="003A5FF7">
        <w:rPr>
          <w:rFonts w:ascii="Arial" w:hAnsi="Arial" w:cs="Arial"/>
          <w:sz w:val="22"/>
          <w:szCs w:val="22"/>
        </w:rPr>
        <w:t xml:space="preserve">, </w:t>
      </w:r>
      <w:r w:rsidR="003A5FF7" w:rsidRPr="003A5FF7">
        <w:rPr>
          <w:rFonts w:ascii="Arial" w:hAnsi="Arial" w:cs="Arial"/>
          <w:sz w:val="22"/>
          <w:szCs w:val="22"/>
        </w:rPr>
        <w:t xml:space="preserve">které </w:t>
      </w:r>
      <w:r w:rsidR="001B3DEF" w:rsidRPr="003A5FF7">
        <w:rPr>
          <w:rFonts w:ascii="Arial" w:hAnsi="Arial" w:cs="Arial"/>
          <w:sz w:val="22"/>
          <w:szCs w:val="22"/>
        </w:rPr>
        <w:t>bude provedeno a ověřeno oprávněným zeměměřičským inženýrem a bude předáno objednateli 3x v tištěné a 1x v elektronické formě na CD</w:t>
      </w:r>
      <w:r w:rsidR="003A5FF7" w:rsidRPr="003A5FF7">
        <w:rPr>
          <w:rFonts w:ascii="Arial" w:hAnsi="Arial" w:cs="Arial"/>
          <w:sz w:val="22"/>
          <w:szCs w:val="22"/>
        </w:rPr>
        <w:t>-R</w:t>
      </w:r>
      <w:r w:rsidR="00F627EC">
        <w:rPr>
          <w:rFonts w:ascii="Arial" w:hAnsi="Arial" w:cs="Arial"/>
          <w:sz w:val="22"/>
          <w:szCs w:val="22"/>
        </w:rPr>
        <w:t>,</w:t>
      </w:r>
      <w:r w:rsidR="00F627EC" w:rsidRPr="00F627EC">
        <w:rPr>
          <w:rFonts w:ascii="Arial" w:hAnsi="Arial" w:cs="Arial"/>
          <w:sz w:val="22"/>
          <w:szCs w:val="22"/>
        </w:rPr>
        <w:t xml:space="preserve"> </w:t>
      </w:r>
      <w:r w:rsidR="00F627EC" w:rsidRPr="006E1435">
        <w:rPr>
          <w:rFonts w:ascii="Arial" w:hAnsi="Arial" w:cs="Arial"/>
          <w:sz w:val="22"/>
          <w:szCs w:val="22"/>
        </w:rPr>
        <w:t>nedoho</w:t>
      </w:r>
      <w:r w:rsidR="00BD478C">
        <w:rPr>
          <w:rFonts w:ascii="Arial" w:hAnsi="Arial" w:cs="Arial"/>
          <w:sz w:val="22"/>
          <w:szCs w:val="22"/>
        </w:rPr>
        <w:t>dnou-li se smluvní strany jinak</w:t>
      </w:r>
      <w:r w:rsidR="001B3DEF" w:rsidRPr="003A5FF7">
        <w:rPr>
          <w:rFonts w:ascii="Arial" w:hAnsi="Arial" w:cs="Arial"/>
          <w:sz w:val="22"/>
          <w:szCs w:val="22"/>
        </w:rPr>
        <w:t>.</w:t>
      </w:r>
    </w:p>
    <w:p w14:paraId="7BC08AFC" w14:textId="11DA3960" w:rsidR="003A5FF7" w:rsidRPr="00BD478C" w:rsidRDefault="003A5FF7" w:rsidP="00BD478C">
      <w:pPr>
        <w:pStyle w:val="Zkladntext2"/>
        <w:numPr>
          <w:ilvl w:val="0"/>
          <w:numId w:val="23"/>
        </w:numPr>
        <w:spacing w:after="0" w:line="240" w:lineRule="auto"/>
        <w:jc w:val="both"/>
        <w:rPr>
          <w:rFonts w:ascii="Arial" w:hAnsi="Arial" w:cs="Arial"/>
          <w:sz w:val="22"/>
          <w:szCs w:val="22"/>
        </w:rPr>
      </w:pPr>
      <w:r>
        <w:rPr>
          <w:rFonts w:ascii="Arial" w:hAnsi="Arial" w:cs="Arial"/>
          <w:sz w:val="22"/>
          <w:szCs w:val="22"/>
          <w:u w:val="single"/>
        </w:rPr>
        <w:t>g</w:t>
      </w:r>
      <w:r w:rsidRPr="003A5FF7">
        <w:rPr>
          <w:rFonts w:ascii="Arial" w:hAnsi="Arial" w:cs="Arial"/>
          <w:sz w:val="22"/>
          <w:szCs w:val="22"/>
          <w:u w:val="single"/>
        </w:rPr>
        <w:t>eometrický plán</w:t>
      </w:r>
      <w:r w:rsidR="00BD478C">
        <w:rPr>
          <w:rFonts w:ascii="Arial" w:hAnsi="Arial" w:cs="Arial"/>
          <w:sz w:val="22"/>
          <w:szCs w:val="22"/>
        </w:rPr>
        <w:t>, jak je požadován</w:t>
      </w:r>
      <w:r w:rsidRPr="003A5FF7">
        <w:rPr>
          <w:rFonts w:ascii="Arial" w:hAnsi="Arial" w:cs="Arial"/>
          <w:sz w:val="22"/>
          <w:szCs w:val="22"/>
        </w:rPr>
        <w:t xml:space="preserve"> ke k</w:t>
      </w:r>
      <w:r w:rsidR="00BD478C">
        <w:rPr>
          <w:rFonts w:ascii="Arial" w:hAnsi="Arial" w:cs="Arial"/>
          <w:sz w:val="22"/>
          <w:szCs w:val="22"/>
        </w:rPr>
        <w:t>olaudaci stavby a pro vklad do k</w:t>
      </w:r>
      <w:r w:rsidRPr="003A5FF7">
        <w:rPr>
          <w:rFonts w:ascii="Arial" w:hAnsi="Arial" w:cs="Arial"/>
          <w:sz w:val="22"/>
          <w:szCs w:val="22"/>
        </w:rPr>
        <w:t xml:space="preserve">atastru nemovitostí. </w:t>
      </w:r>
      <w:r>
        <w:rPr>
          <w:rFonts w:ascii="Arial" w:hAnsi="Arial" w:cs="Arial"/>
          <w:sz w:val="22"/>
          <w:szCs w:val="22"/>
        </w:rPr>
        <w:t xml:space="preserve">Geometrický plán bude předán objednateli </w:t>
      </w:r>
      <w:r w:rsidRPr="003A5FF7">
        <w:rPr>
          <w:rFonts w:ascii="Arial" w:hAnsi="Arial" w:cs="Arial"/>
          <w:sz w:val="22"/>
          <w:szCs w:val="22"/>
        </w:rPr>
        <w:t>9x v tištěné a 1x v elektronické formě na CD</w:t>
      </w:r>
      <w:r>
        <w:rPr>
          <w:rFonts w:ascii="Arial" w:hAnsi="Arial" w:cs="Arial"/>
          <w:sz w:val="22"/>
          <w:szCs w:val="22"/>
        </w:rPr>
        <w:t>-R</w:t>
      </w:r>
      <w:r w:rsidR="00BD478C">
        <w:rPr>
          <w:rFonts w:ascii="Arial" w:hAnsi="Arial" w:cs="Arial"/>
          <w:sz w:val="22"/>
          <w:szCs w:val="22"/>
        </w:rPr>
        <w:t>,</w:t>
      </w:r>
      <w:r w:rsidR="00BD478C" w:rsidRPr="00BD478C">
        <w:rPr>
          <w:rFonts w:ascii="Arial" w:hAnsi="Arial" w:cs="Arial"/>
          <w:sz w:val="22"/>
          <w:szCs w:val="22"/>
        </w:rPr>
        <w:t xml:space="preserve"> </w:t>
      </w:r>
      <w:r w:rsidR="00BD478C" w:rsidRPr="006E1435">
        <w:rPr>
          <w:rFonts w:ascii="Arial" w:hAnsi="Arial" w:cs="Arial"/>
          <w:sz w:val="22"/>
          <w:szCs w:val="22"/>
        </w:rPr>
        <w:t>nedoho</w:t>
      </w:r>
      <w:r w:rsidR="00BD478C">
        <w:rPr>
          <w:rFonts w:ascii="Arial" w:hAnsi="Arial" w:cs="Arial"/>
          <w:sz w:val="22"/>
          <w:szCs w:val="22"/>
        </w:rPr>
        <w:t>dnou-li se smluvní strany jinak</w:t>
      </w:r>
      <w:r w:rsidR="00BD478C" w:rsidRPr="003A5FF7">
        <w:rPr>
          <w:rFonts w:ascii="Arial" w:hAnsi="Arial" w:cs="Arial"/>
          <w:sz w:val="22"/>
          <w:szCs w:val="22"/>
        </w:rPr>
        <w:t>.</w:t>
      </w:r>
    </w:p>
    <w:p w14:paraId="24A0EF91" w14:textId="006083E9" w:rsidR="003A5FF7" w:rsidRPr="003A5FF7" w:rsidRDefault="003A5FF7" w:rsidP="00504D69">
      <w:pPr>
        <w:pStyle w:val="Zkladntext2"/>
        <w:numPr>
          <w:ilvl w:val="0"/>
          <w:numId w:val="23"/>
        </w:numPr>
        <w:spacing w:after="0" w:line="240" w:lineRule="auto"/>
        <w:jc w:val="both"/>
        <w:rPr>
          <w:rFonts w:ascii="Arial" w:hAnsi="Arial" w:cs="Arial"/>
          <w:sz w:val="22"/>
          <w:szCs w:val="22"/>
        </w:rPr>
      </w:pPr>
      <w:r w:rsidRPr="003A5FF7">
        <w:rPr>
          <w:rFonts w:ascii="Arial" w:hAnsi="Arial" w:cs="Arial"/>
          <w:sz w:val="22"/>
          <w:szCs w:val="22"/>
          <w:u w:val="single"/>
        </w:rPr>
        <w:t>výkaz produkce odpadů</w:t>
      </w:r>
      <w:r w:rsidRPr="003A5FF7">
        <w:rPr>
          <w:rFonts w:ascii="Arial" w:hAnsi="Arial" w:cs="Arial"/>
          <w:sz w:val="22"/>
          <w:szCs w:val="22"/>
        </w:rPr>
        <w:t xml:space="preserve">, který bude obsahovat přehled odpadů vzniklých při realizaci díla s minimálně těmito údaji: přehled množství odpadu dle katalogových čísel, způsob nakládání s odpadem, podíl jejich recyklace či předání k dalšímu využití. </w:t>
      </w:r>
      <w:r w:rsidR="007D371A">
        <w:rPr>
          <w:rFonts w:ascii="Arial" w:hAnsi="Arial" w:cs="Arial"/>
          <w:sz w:val="22"/>
          <w:szCs w:val="22"/>
        </w:rPr>
        <w:t xml:space="preserve">Výkaz produkce odpadů </w:t>
      </w:r>
      <w:r w:rsidR="007D371A" w:rsidRPr="006E1435">
        <w:rPr>
          <w:rFonts w:ascii="Arial" w:hAnsi="Arial" w:cs="Arial"/>
          <w:sz w:val="22"/>
          <w:szCs w:val="22"/>
        </w:rPr>
        <w:t>zhotovitel předá</w:t>
      </w:r>
      <w:r w:rsidR="007D371A">
        <w:rPr>
          <w:rFonts w:ascii="Arial" w:hAnsi="Arial" w:cs="Arial"/>
          <w:sz w:val="22"/>
          <w:szCs w:val="22"/>
        </w:rPr>
        <w:t xml:space="preserve"> objednateli 1x v tištěné </w:t>
      </w:r>
      <w:r w:rsidR="007D371A" w:rsidRPr="006E1435">
        <w:rPr>
          <w:rFonts w:ascii="Arial" w:hAnsi="Arial" w:cs="Arial"/>
          <w:sz w:val="22"/>
          <w:szCs w:val="22"/>
        </w:rPr>
        <w:t>a 1x v elektronické formě na nosiči CD-R, nedohodnou-li se smluvní strany jinak.</w:t>
      </w:r>
    </w:p>
    <w:p w14:paraId="7D9454DC" w14:textId="77777777" w:rsidR="00B65EE3" w:rsidRPr="00945B58" w:rsidRDefault="00B65EE3"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kompletní stavební deník</w:t>
      </w:r>
      <w:r w:rsidRPr="00945B58">
        <w:rPr>
          <w:rFonts w:ascii="Arial" w:hAnsi="Arial" w:cs="Arial"/>
          <w:sz w:val="22"/>
          <w:szCs w:val="22"/>
        </w:rPr>
        <w:t>,</w:t>
      </w:r>
    </w:p>
    <w:p w14:paraId="785A34D1"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seznam zařízení včetně atestů, pasportů, návodů k obsluze a údržbě díla v českém jazyku, záručních listů</w:t>
      </w:r>
      <w:r w:rsidRPr="00945B58">
        <w:rPr>
          <w:rFonts w:ascii="Arial" w:hAnsi="Arial" w:cs="Arial"/>
          <w:sz w:val="22"/>
          <w:szCs w:val="22"/>
        </w:rPr>
        <w:t xml:space="preserve"> apod.,</w:t>
      </w:r>
    </w:p>
    <w:p w14:paraId="37A926EB"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zápisy a osvědčení o provedených zkouškách použitých materiálů</w:t>
      </w:r>
      <w:r w:rsidRPr="00945B58">
        <w:rPr>
          <w:rFonts w:ascii="Arial" w:hAnsi="Arial" w:cs="Arial"/>
          <w:sz w:val="22"/>
          <w:szCs w:val="22"/>
        </w:rPr>
        <w:t>,</w:t>
      </w:r>
    </w:p>
    <w:p w14:paraId="6F46E773"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zápisy o prověření prací a konstrukcí v dalším postupu stavby zakrytých</w:t>
      </w:r>
      <w:r w:rsidRPr="00945B58">
        <w:rPr>
          <w:rFonts w:ascii="Arial" w:hAnsi="Arial" w:cs="Arial"/>
          <w:sz w:val="22"/>
          <w:szCs w:val="22"/>
        </w:rPr>
        <w:t>,</w:t>
      </w:r>
    </w:p>
    <w:p w14:paraId="0E2A1E11"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zápisy o komplexním odzkoušení smontovaného zařízení a dodávek</w:t>
      </w:r>
      <w:r w:rsidRPr="00945B58">
        <w:rPr>
          <w:rFonts w:ascii="Arial" w:hAnsi="Arial" w:cs="Arial"/>
          <w:sz w:val="22"/>
          <w:szCs w:val="22"/>
        </w:rPr>
        <w:t>,</w:t>
      </w:r>
    </w:p>
    <w:p w14:paraId="00D02C40"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revizní zprávy a doklady o provedených zkouškách</w:t>
      </w:r>
      <w:r w:rsidRPr="00945B58">
        <w:rPr>
          <w:rFonts w:ascii="Arial" w:hAnsi="Arial" w:cs="Arial"/>
          <w:sz w:val="22"/>
          <w:szCs w:val="22"/>
        </w:rPr>
        <w:t>,</w:t>
      </w:r>
    </w:p>
    <w:p w14:paraId="67DBCE5F"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doklady o odzkoušení technologických zařízení</w:t>
      </w:r>
      <w:r w:rsidRPr="00945B58">
        <w:rPr>
          <w:rFonts w:ascii="Arial" w:hAnsi="Arial" w:cs="Arial"/>
          <w:sz w:val="22"/>
          <w:szCs w:val="22"/>
        </w:rPr>
        <w:t>,</w:t>
      </w:r>
    </w:p>
    <w:p w14:paraId="76890D2B" w14:textId="77777777" w:rsid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doklady prokazující původ a vlastnosti výrobků</w:t>
      </w:r>
      <w:r w:rsidRPr="00945B58">
        <w:rPr>
          <w:rFonts w:ascii="Arial" w:hAnsi="Arial" w:cs="Arial"/>
          <w:sz w:val="22"/>
          <w:szCs w:val="22"/>
        </w:rPr>
        <w:t xml:space="preserve"> (prohlášení o shodě, certifikáty apod.),</w:t>
      </w:r>
    </w:p>
    <w:p w14:paraId="02CB11BA"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doklady z převzetí ev. odsouhlasení od budoucího provozovatele</w:t>
      </w:r>
      <w:r w:rsidRPr="00945B58">
        <w:rPr>
          <w:rFonts w:ascii="Arial" w:hAnsi="Arial" w:cs="Arial"/>
          <w:sz w:val="22"/>
          <w:szCs w:val="22"/>
        </w:rPr>
        <w:t>.</w:t>
      </w:r>
    </w:p>
    <w:p w14:paraId="04973806" w14:textId="5580C13F" w:rsidR="00ED137F" w:rsidRDefault="00ED137F">
      <w:pPr>
        <w:pStyle w:val="Zkladntext2"/>
        <w:spacing w:after="0" w:line="240" w:lineRule="auto"/>
        <w:jc w:val="both"/>
        <w:rPr>
          <w:rFonts w:ascii="Arial" w:hAnsi="Arial" w:cs="Arial"/>
          <w:sz w:val="22"/>
          <w:szCs w:val="22"/>
        </w:rPr>
      </w:pPr>
      <w:r>
        <w:rPr>
          <w:rFonts w:ascii="Arial" w:hAnsi="Arial" w:cs="Arial"/>
          <w:sz w:val="22"/>
          <w:szCs w:val="22"/>
        </w:rPr>
        <w:t>V případě, že některý z výše uvedených dok</w:t>
      </w:r>
      <w:r w:rsidR="007D371A">
        <w:rPr>
          <w:rFonts w:ascii="Arial" w:hAnsi="Arial" w:cs="Arial"/>
          <w:sz w:val="22"/>
          <w:szCs w:val="22"/>
        </w:rPr>
        <w:t>ladů nebude vyhotoven a</w:t>
      </w:r>
      <w:r w:rsidR="00DB5BA3">
        <w:rPr>
          <w:rFonts w:ascii="Arial" w:hAnsi="Arial" w:cs="Arial"/>
          <w:sz w:val="22"/>
          <w:szCs w:val="22"/>
        </w:rPr>
        <w:t xml:space="preserve"> předá</w:t>
      </w:r>
      <w:r>
        <w:rPr>
          <w:rFonts w:ascii="Arial" w:hAnsi="Arial" w:cs="Arial"/>
          <w:sz w:val="22"/>
          <w:szCs w:val="22"/>
        </w:rPr>
        <w:t>n objednateli ať již z jakéhokoliv důvodu, je nutné o tomto učinit v předávacím protokolu záznam.</w:t>
      </w:r>
    </w:p>
    <w:p w14:paraId="384CF241" w14:textId="77777777" w:rsidR="00ED137F" w:rsidRDefault="00ED137F">
      <w:pPr>
        <w:spacing w:after="0" w:line="120" w:lineRule="auto"/>
        <w:ind w:firstLine="709"/>
        <w:jc w:val="both"/>
        <w:rPr>
          <w:rFonts w:ascii="Arial" w:hAnsi="Arial" w:cs="Arial"/>
        </w:rPr>
      </w:pPr>
    </w:p>
    <w:p w14:paraId="5F32A0E7" w14:textId="4C78861A" w:rsidR="00ED137F" w:rsidRPr="00945B58" w:rsidRDefault="00ED137F" w:rsidP="00945B58">
      <w:pPr>
        <w:numPr>
          <w:ilvl w:val="0"/>
          <w:numId w:val="13"/>
        </w:numPr>
        <w:autoSpaceDE w:val="0"/>
        <w:autoSpaceDN w:val="0"/>
        <w:spacing w:after="120" w:line="240" w:lineRule="auto"/>
        <w:ind w:left="357" w:hanging="357"/>
        <w:jc w:val="both"/>
        <w:rPr>
          <w:rFonts w:ascii="Arial" w:hAnsi="Arial" w:cs="Arial"/>
        </w:rPr>
      </w:pPr>
      <w:r w:rsidRPr="00945B58">
        <w:rPr>
          <w:rFonts w:ascii="Arial" w:hAnsi="Arial" w:cs="Arial"/>
        </w:rPr>
        <w:t>Pokud objednatel odmítne převzít dílo, sepíší účastníci řízení o předání a převzetí díla zápis, v němž uvedou důvody, pro které nemohlo být dílo, předáno.</w:t>
      </w:r>
      <w:r w:rsidR="00945B58">
        <w:rPr>
          <w:rFonts w:ascii="Arial" w:hAnsi="Arial" w:cs="Arial"/>
        </w:rPr>
        <w:t xml:space="preserve"> </w:t>
      </w:r>
      <w:r w:rsidRPr="00945B58">
        <w:rPr>
          <w:rFonts w:ascii="Arial" w:hAnsi="Arial" w:cs="Arial"/>
        </w:rPr>
        <w:t>Nedodělkem se rozumí kvalitativní nedostatek plnění, kdy určitá část plnění podle této smlouvy není dokončena.</w:t>
      </w:r>
    </w:p>
    <w:p w14:paraId="3453B594" w14:textId="2213DCB0" w:rsidR="00ED137F" w:rsidRDefault="00ED137F">
      <w:pPr>
        <w:numPr>
          <w:ilvl w:val="0"/>
          <w:numId w:val="13"/>
        </w:numPr>
        <w:autoSpaceDE w:val="0"/>
        <w:autoSpaceDN w:val="0"/>
        <w:spacing w:after="120" w:line="240" w:lineRule="auto"/>
        <w:ind w:left="357" w:hanging="357"/>
        <w:jc w:val="both"/>
        <w:rPr>
          <w:rFonts w:ascii="Arial" w:hAnsi="Arial" w:cs="Arial"/>
        </w:rPr>
      </w:pPr>
      <w:r>
        <w:rPr>
          <w:rFonts w:ascii="Arial" w:hAnsi="Arial" w:cs="Arial"/>
        </w:rPr>
        <w:t>Doba p</w:t>
      </w:r>
      <w:r w:rsidR="007D371A">
        <w:rPr>
          <w:rFonts w:ascii="Arial" w:hAnsi="Arial" w:cs="Arial"/>
        </w:rPr>
        <w:t>otřebná na odstranění vad</w:t>
      </w:r>
      <w:r>
        <w:rPr>
          <w:rFonts w:ascii="Arial" w:hAnsi="Arial" w:cs="Arial"/>
        </w:rPr>
        <w:t xml:space="preserve"> či nedodělků, pro které nemohlo dojít k řádnému předání díla, nemá vliv na sjednaný termín </w:t>
      </w:r>
      <w:r w:rsidR="00BD478C">
        <w:rPr>
          <w:rFonts w:ascii="Arial" w:hAnsi="Arial" w:cs="Arial"/>
        </w:rPr>
        <w:t xml:space="preserve">zhotovení a </w:t>
      </w:r>
      <w:r w:rsidR="007D371A" w:rsidRPr="007D371A">
        <w:rPr>
          <w:rFonts w:ascii="Arial" w:hAnsi="Arial" w:cs="Arial"/>
        </w:rPr>
        <w:t>předání zhotoveného díla objednateli</w:t>
      </w:r>
      <w:r w:rsidR="007D371A">
        <w:rPr>
          <w:rFonts w:ascii="Arial" w:hAnsi="Arial" w:cs="Arial"/>
        </w:rPr>
        <w:t xml:space="preserve"> (viz čl. IV. odst. 1 smlouvy)</w:t>
      </w:r>
      <w:r>
        <w:rPr>
          <w:rFonts w:ascii="Arial" w:hAnsi="Arial" w:cs="Arial"/>
        </w:rPr>
        <w:t>. Po</w:t>
      </w:r>
      <w:r w:rsidR="007D371A">
        <w:rPr>
          <w:rFonts w:ascii="Arial" w:hAnsi="Arial" w:cs="Arial"/>
        </w:rPr>
        <w:t xml:space="preserve"> odstranění vad</w:t>
      </w:r>
      <w:r>
        <w:rPr>
          <w:rFonts w:ascii="Arial" w:hAnsi="Arial" w:cs="Arial"/>
        </w:rPr>
        <w:t xml:space="preserve"> či nedodělků zhotovitel předá objednateli dílo k posouzení jako by šlo o první předání díla.</w:t>
      </w:r>
    </w:p>
    <w:p w14:paraId="4C2F84D5" w14:textId="59FDDE74" w:rsidR="00945B58" w:rsidRPr="00DD706F" w:rsidRDefault="00945B58" w:rsidP="00945B58">
      <w:pPr>
        <w:numPr>
          <w:ilvl w:val="0"/>
          <w:numId w:val="13"/>
        </w:numPr>
        <w:autoSpaceDE w:val="0"/>
        <w:autoSpaceDN w:val="0"/>
        <w:spacing w:after="120" w:line="240" w:lineRule="auto"/>
        <w:ind w:left="357" w:hanging="357"/>
        <w:jc w:val="both"/>
        <w:rPr>
          <w:rFonts w:ascii="Arial" w:hAnsi="Arial" w:cs="Arial"/>
        </w:rPr>
      </w:pPr>
      <w:r w:rsidRPr="00DD706F">
        <w:rPr>
          <w:rFonts w:ascii="Arial" w:hAnsi="Arial" w:cs="Arial"/>
        </w:rPr>
        <w:t>Zhotovitel se zavazuje na výzvu objednatele zúčastnit kolaudační</w:t>
      </w:r>
      <w:r w:rsidR="00B65EE3">
        <w:rPr>
          <w:rFonts w:ascii="Arial" w:hAnsi="Arial" w:cs="Arial"/>
        </w:rPr>
        <w:t>ho</w:t>
      </w:r>
      <w:r w:rsidRPr="00DD706F">
        <w:rPr>
          <w:rFonts w:ascii="Arial" w:hAnsi="Arial" w:cs="Arial"/>
        </w:rPr>
        <w:t xml:space="preserve"> řízení, popř. řízení o uvedení části stavby do předčasného užívání.</w:t>
      </w:r>
    </w:p>
    <w:p w14:paraId="0A69CBAE" w14:textId="5E41C377" w:rsidR="00ED137F" w:rsidRDefault="00ED137F">
      <w:pPr>
        <w:numPr>
          <w:ilvl w:val="0"/>
          <w:numId w:val="13"/>
        </w:numPr>
        <w:autoSpaceDE w:val="0"/>
        <w:autoSpaceDN w:val="0"/>
        <w:spacing w:after="0" w:line="240" w:lineRule="auto"/>
        <w:ind w:left="357" w:hanging="357"/>
        <w:jc w:val="both"/>
        <w:rPr>
          <w:rFonts w:ascii="Arial" w:hAnsi="Arial" w:cs="Arial"/>
          <w:b/>
          <w:bCs/>
        </w:rPr>
      </w:pPr>
      <w:r>
        <w:rPr>
          <w:rFonts w:ascii="Arial" w:hAnsi="Arial" w:cs="Arial"/>
        </w:rPr>
        <w:t xml:space="preserve">Zhotovitel se zavazuje odstranit zařízení staveniště a vyklidit staveniště </w:t>
      </w:r>
      <w:r w:rsidR="00E6797C">
        <w:rPr>
          <w:rFonts w:ascii="Arial" w:hAnsi="Arial" w:cs="Arial"/>
        </w:rPr>
        <w:t>nejpozději do 5 (pěti</w:t>
      </w:r>
      <w:r w:rsidR="007D371A">
        <w:rPr>
          <w:rFonts w:ascii="Arial" w:hAnsi="Arial" w:cs="Arial"/>
        </w:rPr>
        <w:t xml:space="preserve">) dnů od předání </w:t>
      </w:r>
      <w:r>
        <w:rPr>
          <w:rFonts w:ascii="Arial" w:hAnsi="Arial" w:cs="Arial"/>
        </w:rPr>
        <w:t>díla</w:t>
      </w:r>
      <w:r w:rsidR="007D371A">
        <w:rPr>
          <w:rFonts w:ascii="Arial" w:hAnsi="Arial" w:cs="Arial"/>
        </w:rPr>
        <w:t xml:space="preserve"> objednateli</w:t>
      </w:r>
      <w:r>
        <w:rPr>
          <w:rFonts w:ascii="Arial" w:hAnsi="Arial" w:cs="Arial"/>
        </w:rPr>
        <w:t xml:space="preserve">, nebude-li smluvními stranami dohodnuto jinak. Pokud k odstranění vad </w:t>
      </w:r>
      <w:r w:rsidR="007D371A">
        <w:rPr>
          <w:rFonts w:ascii="Arial" w:hAnsi="Arial" w:cs="Arial"/>
        </w:rPr>
        <w:t xml:space="preserve">či nedodělků </w:t>
      </w:r>
      <w:r>
        <w:rPr>
          <w:rFonts w:ascii="Arial" w:hAnsi="Arial" w:cs="Arial"/>
        </w:rPr>
        <w:t>díla bude nezbytné použít některá ze zařízení staveniště, vykl</w:t>
      </w:r>
      <w:r w:rsidR="007D371A">
        <w:rPr>
          <w:rFonts w:ascii="Arial" w:hAnsi="Arial" w:cs="Arial"/>
        </w:rPr>
        <w:t xml:space="preserve">idí </w:t>
      </w:r>
      <w:r>
        <w:rPr>
          <w:rFonts w:ascii="Arial" w:hAnsi="Arial" w:cs="Arial"/>
        </w:rPr>
        <w:t>zhoto</w:t>
      </w:r>
      <w:r w:rsidR="00E6797C">
        <w:rPr>
          <w:rFonts w:ascii="Arial" w:hAnsi="Arial" w:cs="Arial"/>
        </w:rPr>
        <w:t xml:space="preserve">vitel </w:t>
      </w:r>
      <w:r w:rsidR="007D371A">
        <w:rPr>
          <w:rFonts w:ascii="Arial" w:hAnsi="Arial" w:cs="Arial"/>
        </w:rPr>
        <w:t xml:space="preserve">staveniště </w:t>
      </w:r>
      <w:r w:rsidR="00E6797C">
        <w:rPr>
          <w:rFonts w:ascii="Arial" w:hAnsi="Arial" w:cs="Arial"/>
        </w:rPr>
        <w:t>do 3 (tří</w:t>
      </w:r>
      <w:r>
        <w:rPr>
          <w:rFonts w:ascii="Arial" w:hAnsi="Arial" w:cs="Arial"/>
        </w:rPr>
        <w:t xml:space="preserve">) dnů po odstranění vad </w:t>
      </w:r>
      <w:r w:rsidR="007D371A">
        <w:rPr>
          <w:rFonts w:ascii="Arial" w:hAnsi="Arial" w:cs="Arial"/>
        </w:rPr>
        <w:t xml:space="preserve">či nedodělků </w:t>
      </w:r>
      <w:r>
        <w:rPr>
          <w:rFonts w:ascii="Arial" w:hAnsi="Arial" w:cs="Arial"/>
        </w:rPr>
        <w:t>díla, nebude-li smluvními stranami dohodnuto jinak.</w:t>
      </w:r>
    </w:p>
    <w:p w14:paraId="17B78EAE" w14:textId="77777777" w:rsidR="00ED137F" w:rsidRDefault="00ED137F">
      <w:pPr>
        <w:autoSpaceDE w:val="0"/>
        <w:autoSpaceDN w:val="0"/>
        <w:spacing w:after="0" w:line="240" w:lineRule="auto"/>
        <w:ind w:left="357"/>
        <w:jc w:val="both"/>
        <w:rPr>
          <w:rFonts w:ascii="Arial" w:hAnsi="Arial" w:cs="Arial"/>
          <w:b/>
          <w:bCs/>
        </w:rPr>
      </w:pPr>
      <w:r>
        <w:rPr>
          <w:rFonts w:ascii="Arial" w:hAnsi="Arial" w:cs="Arial"/>
          <w:b/>
          <w:bCs/>
        </w:rPr>
        <w:tab/>
      </w:r>
    </w:p>
    <w:p w14:paraId="77E97316"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Záruční doba - odpovědnost za vady díla</w:t>
      </w:r>
    </w:p>
    <w:p w14:paraId="51F116F1" w14:textId="77777777" w:rsidR="00ED137F" w:rsidRDefault="00ED137F">
      <w:pPr>
        <w:spacing w:after="0"/>
        <w:rPr>
          <w:rFonts w:ascii="Arial" w:hAnsi="Arial" w:cs="Arial"/>
          <w:b/>
          <w:bCs/>
        </w:rPr>
      </w:pPr>
    </w:p>
    <w:p w14:paraId="2909F072"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Zhotovitel odpovídá za to, že dílo bude provedeno podle podmínek této smlouvy a v souladu s obecně závaznými právními předpisy, technickými normami, a že bude v záruční době bez vad, bude mít vlastnosti v této smlouvě dohodnuté a bude plně vyhovovat účelu, k němuž má sloužit.</w:t>
      </w:r>
    </w:p>
    <w:p w14:paraId="2C45D3C7" w14:textId="77777777" w:rsidR="00880B64" w:rsidRDefault="00880B64" w:rsidP="00880B64">
      <w:pPr>
        <w:autoSpaceDE w:val="0"/>
        <w:autoSpaceDN w:val="0"/>
        <w:spacing w:after="0" w:line="240" w:lineRule="auto"/>
        <w:ind w:left="360"/>
        <w:jc w:val="both"/>
        <w:rPr>
          <w:rFonts w:ascii="Arial" w:hAnsi="Arial" w:cs="Arial"/>
        </w:rPr>
      </w:pPr>
    </w:p>
    <w:p w14:paraId="0445BF9C"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odpovídá objednateli za vady provedeného díla po celou záruční dobu. </w:t>
      </w:r>
    </w:p>
    <w:p w14:paraId="02D47940" w14:textId="77777777" w:rsidR="00ED137F" w:rsidRDefault="00ED137F">
      <w:pPr>
        <w:pStyle w:val="Odstavecseseznamem"/>
        <w:rPr>
          <w:rFonts w:ascii="Arial" w:hAnsi="Arial" w:cs="Arial"/>
          <w:sz w:val="22"/>
          <w:szCs w:val="22"/>
        </w:rPr>
      </w:pPr>
    </w:p>
    <w:p w14:paraId="2C3C3ADB"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w:t>
      </w:r>
      <w:r>
        <w:rPr>
          <w:rFonts w:ascii="Arial" w:hAnsi="Arial" w:cs="Arial"/>
        </w:rPr>
        <w:lastRenderedPageBreak/>
        <w:t xml:space="preserve">neudržoval dílo v souladu s pokyny a návody zhotovitele k údržbě, které byly předány objednateli při předání díla. </w:t>
      </w:r>
    </w:p>
    <w:p w14:paraId="1DAABCA7" w14:textId="77777777" w:rsidR="00ED137F" w:rsidRDefault="00ED137F">
      <w:pPr>
        <w:pStyle w:val="Odstavecseseznamem"/>
        <w:rPr>
          <w:rFonts w:ascii="Arial" w:hAnsi="Arial" w:cs="Arial"/>
          <w:sz w:val="22"/>
          <w:szCs w:val="22"/>
        </w:rPr>
      </w:pPr>
    </w:p>
    <w:p w14:paraId="3A141C06" w14:textId="288306A1"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Záruční doba je stanovena na </w:t>
      </w:r>
      <w:r w:rsidR="00E6797C" w:rsidRPr="00E6797C">
        <w:rPr>
          <w:rFonts w:ascii="Arial" w:hAnsi="Arial" w:cs="Arial"/>
          <w:b/>
        </w:rPr>
        <w:t>60</w:t>
      </w:r>
      <w:r w:rsidR="00E6797C">
        <w:rPr>
          <w:rFonts w:ascii="Arial" w:hAnsi="Arial" w:cs="Arial"/>
        </w:rPr>
        <w:t xml:space="preserve"> (</w:t>
      </w:r>
      <w:r>
        <w:rPr>
          <w:rFonts w:ascii="Arial" w:hAnsi="Arial" w:cs="Arial"/>
          <w:b/>
          <w:bCs/>
        </w:rPr>
        <w:t>šedesát</w:t>
      </w:r>
      <w:r w:rsidR="00E6797C">
        <w:rPr>
          <w:rFonts w:ascii="Arial" w:hAnsi="Arial" w:cs="Arial"/>
          <w:b/>
          <w:bCs/>
        </w:rPr>
        <w:t>)</w:t>
      </w:r>
      <w:r>
        <w:rPr>
          <w:rFonts w:ascii="Arial" w:hAnsi="Arial" w:cs="Arial"/>
          <w:b/>
          <w:bCs/>
        </w:rPr>
        <w:t xml:space="preserve"> měsíců</w:t>
      </w:r>
      <w:r>
        <w:rPr>
          <w:rFonts w:ascii="Arial" w:hAnsi="Arial" w:cs="Arial"/>
        </w:rPr>
        <w:t xml:space="preserve"> a počíná běžet dnem převzetí díla objednatelem. U záruční doby na technologická zařízení a zařizovací předměty, na které výrobce poskytuje kratší či delší záruční dobu, platí záruční doba uvedená výrobcem v záručním listě, minimálně však vždy</w:t>
      </w:r>
      <w:r w:rsidR="00E6797C">
        <w:rPr>
          <w:rFonts w:ascii="Arial" w:hAnsi="Arial" w:cs="Arial"/>
        </w:rPr>
        <w:t xml:space="preserve"> 24</w:t>
      </w:r>
      <w:r>
        <w:rPr>
          <w:rFonts w:ascii="Arial" w:hAnsi="Arial" w:cs="Arial"/>
        </w:rPr>
        <w:t xml:space="preserve"> </w:t>
      </w:r>
      <w:r w:rsidR="00E6797C">
        <w:rPr>
          <w:rFonts w:ascii="Arial" w:hAnsi="Arial" w:cs="Arial"/>
        </w:rPr>
        <w:t>(dvacet čtyři</w:t>
      </w:r>
      <w:r w:rsidR="00DB5BA3">
        <w:rPr>
          <w:rFonts w:ascii="Arial" w:hAnsi="Arial" w:cs="Arial"/>
        </w:rPr>
        <w:t>)</w:t>
      </w:r>
      <w:r>
        <w:rPr>
          <w:rFonts w:ascii="Arial" w:hAnsi="Arial" w:cs="Arial"/>
        </w:rPr>
        <w:t xml:space="preserve"> měsíců. </w:t>
      </w:r>
    </w:p>
    <w:p w14:paraId="3083E55A" w14:textId="77777777" w:rsidR="00ED137F" w:rsidRDefault="00ED137F">
      <w:pPr>
        <w:pStyle w:val="Odstavecseseznamem"/>
        <w:rPr>
          <w:rFonts w:ascii="Arial" w:hAnsi="Arial" w:cs="Arial"/>
          <w:sz w:val="22"/>
          <w:szCs w:val="22"/>
        </w:rPr>
      </w:pPr>
    </w:p>
    <w:p w14:paraId="4F0278FF"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Zhotovitel je povinen na svůj účet a bez zbytečného odkladu odstranit veškeré vady zhotoveného díla, k jejichž odstranění je podle shora uvedeného ujednání zavázán.</w:t>
      </w:r>
    </w:p>
    <w:p w14:paraId="2CE8BD88" w14:textId="77777777" w:rsidR="00ED137F" w:rsidRDefault="00ED137F">
      <w:pPr>
        <w:pStyle w:val="Odstavecseseznamem"/>
        <w:rPr>
          <w:rFonts w:ascii="Arial" w:hAnsi="Arial" w:cs="Arial"/>
          <w:sz w:val="22"/>
          <w:szCs w:val="22"/>
        </w:rPr>
      </w:pPr>
    </w:p>
    <w:p w14:paraId="77BBDDA6" w14:textId="4CA8C071"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Neodstraní-li zhotovitel, poté co</w:t>
      </w:r>
      <w:r w:rsidR="00C13FC5">
        <w:rPr>
          <w:rFonts w:ascii="Arial" w:hAnsi="Arial" w:cs="Arial"/>
        </w:rPr>
        <w:t xml:space="preserve"> byl objednatelem vyzván, </w:t>
      </w:r>
      <w:r>
        <w:rPr>
          <w:rFonts w:ascii="Arial" w:hAnsi="Arial" w:cs="Arial"/>
        </w:rPr>
        <w:t>vady</w:t>
      </w:r>
      <w:r w:rsidR="00F87226">
        <w:rPr>
          <w:rFonts w:ascii="Arial" w:hAnsi="Arial" w:cs="Arial"/>
        </w:rPr>
        <w:t xml:space="preserve"> díla v dohodnutém termínu </w:t>
      </w:r>
      <w:r>
        <w:rPr>
          <w:rFonts w:ascii="Arial" w:hAnsi="Arial" w:cs="Arial"/>
        </w:rPr>
        <w:t>nebo</w:t>
      </w:r>
      <w:r w:rsidR="00F87226">
        <w:rPr>
          <w:rFonts w:ascii="Arial" w:hAnsi="Arial" w:cs="Arial"/>
        </w:rPr>
        <w:t xml:space="preserve"> v případě že nebude smluvními stranami termín odstranění vad díla dohodnut, tak ve lhůtě</w:t>
      </w:r>
      <w:r w:rsidR="009E722F">
        <w:rPr>
          <w:rFonts w:ascii="Arial" w:hAnsi="Arial" w:cs="Arial"/>
        </w:rPr>
        <w:t xml:space="preserve"> 10 (deset</w:t>
      </w:r>
      <w:r w:rsidR="00F87226">
        <w:rPr>
          <w:rFonts w:ascii="Arial" w:hAnsi="Arial" w:cs="Arial"/>
        </w:rPr>
        <w:t>i</w:t>
      </w:r>
      <w:r w:rsidR="009E722F">
        <w:rPr>
          <w:rFonts w:ascii="Arial" w:hAnsi="Arial" w:cs="Arial"/>
        </w:rPr>
        <w:t>) dnů od oznámení vad díla zhotoviteli</w:t>
      </w:r>
      <w:r w:rsidR="00F87226">
        <w:rPr>
          <w:rFonts w:ascii="Arial" w:hAnsi="Arial" w:cs="Arial"/>
        </w:rPr>
        <w:t xml:space="preserve">, </w:t>
      </w:r>
      <w:r>
        <w:rPr>
          <w:rFonts w:ascii="Arial" w:hAnsi="Arial" w:cs="Arial"/>
        </w:rPr>
        <w:t xml:space="preserve">může objednatel provést </w:t>
      </w:r>
      <w:r w:rsidR="00C13FC5">
        <w:rPr>
          <w:rFonts w:ascii="Arial" w:hAnsi="Arial" w:cs="Arial"/>
        </w:rPr>
        <w:t>(zajistit) odstranění vad</w:t>
      </w:r>
      <w:r>
        <w:rPr>
          <w:rFonts w:ascii="Arial" w:hAnsi="Arial" w:cs="Arial"/>
        </w:rPr>
        <w:t xml:space="preserve"> díla sám nebo prostřednictvím třetí osoby, přičemž riziko a náklady s tím spojené n</w:t>
      </w:r>
      <w:r w:rsidR="00C13FC5">
        <w:rPr>
          <w:rFonts w:ascii="Arial" w:hAnsi="Arial" w:cs="Arial"/>
        </w:rPr>
        <w:t>ese zhotovitel. Odstraněním vad</w:t>
      </w:r>
      <w:r>
        <w:rPr>
          <w:rFonts w:ascii="Arial" w:hAnsi="Arial" w:cs="Arial"/>
        </w:rPr>
        <w:t xml:space="preserve"> díla na náklady zhotovitele nezaniká odpovědnost zhotovitele za vady díla a ani se neomezuje rozsah škod, ani nárok objedn</w:t>
      </w:r>
      <w:r w:rsidR="00F87226">
        <w:rPr>
          <w:rFonts w:ascii="Arial" w:hAnsi="Arial" w:cs="Arial"/>
        </w:rPr>
        <w:t>atele na smluvní pokutu.</w:t>
      </w:r>
    </w:p>
    <w:p w14:paraId="7D3321F0" w14:textId="77777777" w:rsidR="00ED137F" w:rsidRDefault="00ED137F">
      <w:pPr>
        <w:autoSpaceDE w:val="0"/>
        <w:autoSpaceDN w:val="0"/>
        <w:spacing w:after="0" w:line="240" w:lineRule="auto"/>
        <w:ind w:left="360"/>
        <w:jc w:val="both"/>
        <w:rPr>
          <w:rFonts w:ascii="Arial" w:hAnsi="Arial" w:cs="Arial"/>
        </w:rPr>
      </w:pPr>
    </w:p>
    <w:p w14:paraId="2DA9DF1D"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Vady, které vzniknou či se projeví v záruční době, objednatel uplatní u zhotovitele nejpozději do ukončení běhu záruční doby. Ustanovení § 2629 Občanského zákoníku, pokud jde o subjektivní i objektivní lhůtu pro oznámení skrytých vad se proto nepoužije, jeho použití smluvní strany tímto vylučují. Oznámení zhotoviteli musí být provedeno písemně a v reklamaci musí být uveden zejména popis vady. V případě zaslání oznámení emailem se považuje oznámení za doručené dnem a hodinou odeslání emailové zprávy s tímto oznámením.</w:t>
      </w:r>
    </w:p>
    <w:p w14:paraId="68E116CD" w14:textId="77777777" w:rsidR="00ED137F" w:rsidRDefault="00ED137F">
      <w:pPr>
        <w:autoSpaceDE w:val="0"/>
        <w:autoSpaceDN w:val="0"/>
        <w:spacing w:after="0" w:line="240" w:lineRule="auto"/>
        <w:jc w:val="both"/>
        <w:rPr>
          <w:rFonts w:ascii="Arial" w:hAnsi="Arial" w:cs="Arial"/>
        </w:rPr>
      </w:pPr>
    </w:p>
    <w:p w14:paraId="1E34AA50" w14:textId="164C9FEE"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je povinen zahájit práce na odstraňování reklamovaných vad v případě havárií (vada s vlivem na zdraví či bezpečnost osob apod.) do </w:t>
      </w:r>
      <w:r w:rsidR="00053E10">
        <w:rPr>
          <w:rFonts w:ascii="Arial" w:hAnsi="Arial" w:cs="Arial"/>
        </w:rPr>
        <w:t>24 (dvaceti čtyř</w:t>
      </w:r>
      <w:r>
        <w:rPr>
          <w:rFonts w:ascii="Arial" w:hAnsi="Arial" w:cs="Arial"/>
        </w:rPr>
        <w:t xml:space="preserve">) hodin, v ostatních </w:t>
      </w:r>
      <w:r w:rsidR="005152A9">
        <w:rPr>
          <w:rFonts w:ascii="Arial" w:hAnsi="Arial" w:cs="Arial"/>
        </w:rPr>
        <w:t>případech do</w:t>
      </w:r>
      <w:r w:rsidR="00053E10">
        <w:rPr>
          <w:rFonts w:ascii="Arial" w:hAnsi="Arial" w:cs="Arial"/>
        </w:rPr>
        <w:t xml:space="preserve"> 3</w:t>
      </w:r>
      <w:r w:rsidR="005152A9">
        <w:rPr>
          <w:rFonts w:ascii="Arial" w:hAnsi="Arial" w:cs="Arial"/>
        </w:rPr>
        <w:t xml:space="preserve"> </w:t>
      </w:r>
      <w:r w:rsidR="00053E10">
        <w:rPr>
          <w:rFonts w:ascii="Arial" w:hAnsi="Arial" w:cs="Arial"/>
        </w:rPr>
        <w:t>(tří</w:t>
      </w:r>
      <w:r w:rsidR="005152A9">
        <w:rPr>
          <w:rFonts w:ascii="Arial" w:hAnsi="Arial" w:cs="Arial"/>
        </w:rPr>
        <w:t xml:space="preserve">) </w:t>
      </w:r>
      <w:r>
        <w:rPr>
          <w:rFonts w:ascii="Arial" w:hAnsi="Arial" w:cs="Arial"/>
        </w:rPr>
        <w:t>dnů. V případě, že zhotovitel nezahájí nezbytné práce v uvedeném termínu, je objednatel oprávněn pověřit odstraněním vady nebo havárie třetí osobu a k náhradě nákladů s tímto spojených bude zavázán zhotovitel.</w:t>
      </w:r>
    </w:p>
    <w:p w14:paraId="657691DB" w14:textId="77777777" w:rsidR="00ED137F" w:rsidRDefault="00ED137F">
      <w:pPr>
        <w:autoSpaceDE w:val="0"/>
        <w:autoSpaceDN w:val="0"/>
        <w:spacing w:after="0" w:line="240" w:lineRule="auto"/>
        <w:ind w:left="360"/>
        <w:jc w:val="both"/>
        <w:rPr>
          <w:rFonts w:ascii="Arial" w:hAnsi="Arial" w:cs="Arial"/>
        </w:rPr>
      </w:pPr>
    </w:p>
    <w:p w14:paraId="10C673C0" w14:textId="5B9D6943"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Za účelem odstranění vad díla v záruční době umožní objednatel zhotoviteli v rozsahu svých možností přístup do</w:t>
      </w:r>
      <w:r w:rsidR="00C13FC5">
        <w:rPr>
          <w:rFonts w:ascii="Arial" w:hAnsi="Arial" w:cs="Arial"/>
        </w:rPr>
        <w:t xml:space="preserve"> míst, kde se reklamované vady</w:t>
      </w:r>
      <w:r>
        <w:rPr>
          <w:rFonts w:ascii="Arial" w:hAnsi="Arial" w:cs="Arial"/>
        </w:rPr>
        <w:t xml:space="preserve"> nachází.</w:t>
      </w:r>
    </w:p>
    <w:p w14:paraId="28534386" w14:textId="77777777" w:rsidR="00ED137F" w:rsidRDefault="00ED137F">
      <w:pPr>
        <w:spacing w:after="0"/>
        <w:jc w:val="both"/>
        <w:rPr>
          <w:rFonts w:ascii="Arial" w:hAnsi="Arial" w:cs="Arial"/>
        </w:rPr>
      </w:pPr>
    </w:p>
    <w:p w14:paraId="1D523D0E" w14:textId="592A23E7" w:rsidR="00ED137F" w:rsidRDefault="00C13FC5" w:rsidP="00286485">
      <w:pPr>
        <w:numPr>
          <w:ilvl w:val="0"/>
          <w:numId w:val="16"/>
        </w:numPr>
        <w:autoSpaceDE w:val="0"/>
        <w:autoSpaceDN w:val="0"/>
        <w:spacing w:after="0" w:line="240" w:lineRule="auto"/>
        <w:jc w:val="both"/>
        <w:rPr>
          <w:rFonts w:ascii="Arial" w:hAnsi="Arial" w:cs="Arial"/>
        </w:rPr>
      </w:pPr>
      <w:r>
        <w:rPr>
          <w:rFonts w:ascii="Arial" w:hAnsi="Arial" w:cs="Arial"/>
        </w:rPr>
        <w:t>Odstranění vad</w:t>
      </w:r>
      <w:r w:rsidR="00ED137F">
        <w:rPr>
          <w:rFonts w:ascii="Arial" w:hAnsi="Arial" w:cs="Arial"/>
        </w:rPr>
        <w:t xml:space="preserve"> díla nemá vliv na nárok objednatele na zaplacení smluvní pokuty, ani na náhradu všech škod v plné jejich výši ve prospěch objednatele. Zhotovitel rovněž odpovídá za veškeré škody vzniklé v důsledku vadného provedení díla. Objednatel má nárok požadovat po zhotoviteli veškeré náklady, které objednateli vznikly v souvislosti s uplatněním jeho práva odpovědnosti za vady díla.</w:t>
      </w:r>
    </w:p>
    <w:p w14:paraId="76FCFF99" w14:textId="77777777" w:rsidR="00ED137F" w:rsidRDefault="00ED137F">
      <w:pPr>
        <w:autoSpaceDE w:val="0"/>
        <w:autoSpaceDN w:val="0"/>
        <w:spacing w:after="0" w:line="240" w:lineRule="auto"/>
        <w:ind w:left="360"/>
        <w:jc w:val="both"/>
        <w:rPr>
          <w:rFonts w:ascii="Arial" w:hAnsi="Arial" w:cs="Arial"/>
        </w:rPr>
      </w:pPr>
    </w:p>
    <w:p w14:paraId="4202FCE5"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Vyšší moc, prodlení smluvních stran</w:t>
      </w:r>
    </w:p>
    <w:p w14:paraId="07ACC3B2" w14:textId="77777777" w:rsidR="00ED137F" w:rsidRDefault="00ED137F">
      <w:pPr>
        <w:spacing w:after="0"/>
        <w:rPr>
          <w:rFonts w:ascii="Arial" w:hAnsi="Arial" w:cs="Arial"/>
          <w:b/>
          <w:bCs/>
        </w:rPr>
      </w:pPr>
    </w:p>
    <w:p w14:paraId="09DC49BA" w14:textId="77777777" w:rsidR="00ED137F" w:rsidRPr="007A621E" w:rsidRDefault="00ED137F" w:rsidP="00286485">
      <w:pPr>
        <w:numPr>
          <w:ilvl w:val="0"/>
          <w:numId w:val="17"/>
        </w:numPr>
        <w:autoSpaceDE w:val="0"/>
        <w:autoSpaceDN w:val="0"/>
        <w:spacing w:after="0" w:line="240" w:lineRule="auto"/>
        <w:jc w:val="both"/>
        <w:rPr>
          <w:rFonts w:ascii="Arial" w:hAnsi="Arial" w:cs="Arial"/>
        </w:rPr>
      </w:pPr>
      <w:r>
        <w:rPr>
          <w:rFonts w:ascii="Arial" w:hAnsi="Arial" w:cs="Arial"/>
        </w:rPr>
        <w:t xml:space="preserve">V </w:t>
      </w:r>
      <w:r w:rsidRPr="007A621E">
        <w:rPr>
          <w:rFonts w:ascii="Arial" w:hAnsi="Arial" w:cs="Arial"/>
        </w:rPr>
        <w:t xml:space="preserve">případě okolností vyšší moci, které přechodně znemožní jedné ze smluvních stran provádění díla podle této smlouvy, prodlužuje se lhůta k dokončení díla o dobu jejích následků. </w:t>
      </w:r>
    </w:p>
    <w:p w14:paraId="630511AD" w14:textId="77777777" w:rsidR="00ED137F" w:rsidRPr="007A621E" w:rsidRDefault="00ED137F">
      <w:pPr>
        <w:spacing w:after="0"/>
        <w:ind w:left="357"/>
        <w:jc w:val="both"/>
        <w:rPr>
          <w:rFonts w:ascii="Arial" w:hAnsi="Arial" w:cs="Arial"/>
        </w:rPr>
      </w:pPr>
    </w:p>
    <w:p w14:paraId="45DA493D" w14:textId="77777777" w:rsidR="00A15D6F" w:rsidRDefault="00ED137F" w:rsidP="00966576">
      <w:pPr>
        <w:numPr>
          <w:ilvl w:val="0"/>
          <w:numId w:val="17"/>
        </w:numPr>
        <w:autoSpaceDE w:val="0"/>
        <w:autoSpaceDN w:val="0"/>
        <w:spacing w:after="0" w:line="240" w:lineRule="auto"/>
        <w:jc w:val="both"/>
        <w:rPr>
          <w:rFonts w:ascii="Arial" w:hAnsi="Arial" w:cs="Arial"/>
        </w:rPr>
      </w:pPr>
      <w:r w:rsidRPr="007A621E">
        <w:rPr>
          <w:rFonts w:ascii="Arial" w:hAnsi="Arial" w:cs="Arial"/>
        </w:rPr>
        <w:t>Vyšší moc znamená událost nebo skutečnost, která je mimo kontrolu smluvních stran, vznikla po uzavření smlouvy a to mimořádně, nepředpokladatelně a nezávisle na vůli smluvních stran a která nemohla být při uzavření smlouvy předvídána.</w:t>
      </w:r>
      <w:r w:rsidR="005A4FF7" w:rsidRPr="007A621E">
        <w:rPr>
          <w:rFonts w:ascii="Arial" w:hAnsi="Arial" w:cs="Arial"/>
        </w:rPr>
        <w:t xml:space="preserve"> </w:t>
      </w:r>
    </w:p>
    <w:p w14:paraId="2E84B779" w14:textId="77777777" w:rsidR="00A15D6F" w:rsidRDefault="00A15D6F" w:rsidP="007C50EE">
      <w:pPr>
        <w:autoSpaceDE w:val="0"/>
        <w:autoSpaceDN w:val="0"/>
        <w:spacing w:after="0" w:line="240" w:lineRule="auto"/>
        <w:ind w:left="360"/>
        <w:jc w:val="both"/>
        <w:rPr>
          <w:rFonts w:ascii="Arial" w:hAnsi="Arial" w:cs="Arial"/>
        </w:rPr>
      </w:pPr>
    </w:p>
    <w:p w14:paraId="04D4416B" w14:textId="2AF1E1BC"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 xml:space="preserve">Vyšší mocí se pro potřeby této smlouvy rozumí události, které nastaly za okolností, které nemohly být </w:t>
      </w:r>
      <w:r w:rsidR="007C50EE">
        <w:rPr>
          <w:rFonts w:ascii="Arial" w:hAnsi="Arial" w:cs="Arial"/>
        </w:rPr>
        <w:t>odvráceny smluvními stranami</w:t>
      </w:r>
      <w:r w:rsidRPr="00966576">
        <w:rPr>
          <w:rFonts w:ascii="Arial" w:hAnsi="Arial" w:cs="Arial"/>
        </w:rPr>
        <w:t xml:space="preserve">, které nebylo možné předvídat a které nebyly </w:t>
      </w:r>
      <w:r w:rsidRPr="00966576">
        <w:rPr>
          <w:rFonts w:ascii="Arial" w:hAnsi="Arial" w:cs="Arial"/>
        </w:rPr>
        <w:lastRenderedPageBreak/>
        <w:t>způsobeny chybou nebo zanedbáním žádné ze smluvních str</w:t>
      </w:r>
      <w:r w:rsidR="007C50EE">
        <w:rPr>
          <w:rFonts w:ascii="Arial" w:hAnsi="Arial" w:cs="Arial"/>
        </w:rPr>
        <w:t xml:space="preserve">an, jako např. </w:t>
      </w:r>
      <w:r w:rsidRPr="00966576">
        <w:rPr>
          <w:rFonts w:ascii="Arial" w:hAnsi="Arial" w:cs="Arial"/>
        </w:rPr>
        <w:t>války, revoluce, požáry, záplavy, zemětřesení, epidem</w:t>
      </w:r>
      <w:r w:rsidR="007C50EE">
        <w:rPr>
          <w:rFonts w:ascii="Arial" w:hAnsi="Arial" w:cs="Arial"/>
        </w:rPr>
        <w:t>ie</w:t>
      </w:r>
      <w:r w:rsidRPr="00966576">
        <w:rPr>
          <w:rFonts w:ascii="Arial" w:hAnsi="Arial" w:cs="Arial"/>
        </w:rPr>
        <w:t xml:space="preserve"> nebo dopravní embarga. Vyšší mocí není nedostatek úředního povolení ani jiný zásah orgánu státní moci v České republice.</w:t>
      </w:r>
    </w:p>
    <w:p w14:paraId="20A4CC38" w14:textId="77777777" w:rsidR="005217F3" w:rsidRPr="00966576" w:rsidRDefault="005217F3" w:rsidP="007C50EE">
      <w:pPr>
        <w:autoSpaceDE w:val="0"/>
        <w:autoSpaceDN w:val="0"/>
        <w:spacing w:after="0" w:line="240" w:lineRule="auto"/>
        <w:ind w:left="360"/>
        <w:jc w:val="both"/>
        <w:rPr>
          <w:rFonts w:ascii="Arial" w:hAnsi="Arial" w:cs="Arial"/>
        </w:rPr>
      </w:pPr>
    </w:p>
    <w:p w14:paraId="5DDE566C" w14:textId="3DCFAA46"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Nastane-li situace vyšší moci, uvědomí</w:t>
      </w:r>
      <w:r w:rsidR="005217F3">
        <w:rPr>
          <w:rFonts w:ascii="Arial" w:hAnsi="Arial" w:cs="Arial"/>
        </w:rPr>
        <w:t xml:space="preserve"> příslušná smluvní strana</w:t>
      </w:r>
      <w:r w:rsidRPr="00966576">
        <w:rPr>
          <w:rFonts w:ascii="Arial" w:hAnsi="Arial" w:cs="Arial"/>
        </w:rPr>
        <w:t xml:space="preserve"> o takovém stavu, o jeho příčině a o</w:t>
      </w:r>
      <w:r w:rsidR="005217F3">
        <w:rPr>
          <w:rFonts w:ascii="Arial" w:hAnsi="Arial" w:cs="Arial"/>
        </w:rPr>
        <w:t xml:space="preserve"> jeho skončení druhou smluvní stranu</w:t>
      </w:r>
      <w:r w:rsidRPr="00966576">
        <w:rPr>
          <w:rFonts w:ascii="Arial" w:hAnsi="Arial" w:cs="Arial"/>
        </w:rPr>
        <w:t xml:space="preserve">. Zhotovitel je povinen hledat alternativní prostředky pro </w:t>
      </w:r>
      <w:r w:rsidR="005217F3">
        <w:rPr>
          <w:rFonts w:ascii="Arial" w:hAnsi="Arial" w:cs="Arial"/>
        </w:rPr>
        <w:t xml:space="preserve">řádné </w:t>
      </w:r>
      <w:r w:rsidRPr="00966576">
        <w:rPr>
          <w:rFonts w:ascii="Arial" w:hAnsi="Arial" w:cs="Arial"/>
        </w:rPr>
        <w:t>splnění smlouvy.</w:t>
      </w:r>
    </w:p>
    <w:p w14:paraId="143CC595" w14:textId="77777777" w:rsidR="005217F3" w:rsidRPr="00966576" w:rsidRDefault="005217F3" w:rsidP="007C50EE">
      <w:pPr>
        <w:autoSpaceDE w:val="0"/>
        <w:autoSpaceDN w:val="0"/>
        <w:spacing w:after="0" w:line="240" w:lineRule="auto"/>
        <w:ind w:left="360"/>
        <w:jc w:val="both"/>
        <w:rPr>
          <w:rFonts w:ascii="Arial" w:hAnsi="Arial" w:cs="Arial"/>
        </w:rPr>
      </w:pPr>
    </w:p>
    <w:p w14:paraId="35A6620C" w14:textId="0A68086C"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 xml:space="preserve">Trvá-li vyšší moc déle než 1 </w:t>
      </w:r>
      <w:r w:rsidR="005217F3">
        <w:rPr>
          <w:rFonts w:ascii="Arial" w:hAnsi="Arial" w:cs="Arial"/>
        </w:rPr>
        <w:t xml:space="preserve">(jeden) </w:t>
      </w:r>
      <w:r w:rsidRPr="00966576">
        <w:rPr>
          <w:rFonts w:ascii="Arial" w:hAnsi="Arial" w:cs="Arial"/>
        </w:rPr>
        <w:t xml:space="preserve">měsíc a nedohodnou-li se smluvní strany v této </w:t>
      </w:r>
      <w:r w:rsidR="00A15D6F">
        <w:rPr>
          <w:rFonts w:ascii="Arial" w:hAnsi="Arial" w:cs="Arial"/>
        </w:rPr>
        <w:t>době na alternativním řešení, bude mít</w:t>
      </w:r>
      <w:r w:rsidRPr="00966576">
        <w:rPr>
          <w:rFonts w:ascii="Arial" w:hAnsi="Arial" w:cs="Arial"/>
        </w:rPr>
        <w:t xml:space="preserve"> objednatel právo od smlouvy odstoupit.</w:t>
      </w:r>
    </w:p>
    <w:p w14:paraId="78424220" w14:textId="77777777" w:rsidR="00ED137F" w:rsidRDefault="00ED137F" w:rsidP="007C50EE">
      <w:pPr>
        <w:pStyle w:val="Odstavecseseznamem"/>
        <w:ind w:left="0"/>
        <w:rPr>
          <w:rFonts w:ascii="Arial" w:hAnsi="Arial" w:cs="Arial"/>
          <w:sz w:val="22"/>
          <w:szCs w:val="22"/>
        </w:rPr>
      </w:pPr>
    </w:p>
    <w:p w14:paraId="11954FCD" w14:textId="6C99F8E2" w:rsidR="00ED137F" w:rsidRPr="007C50EE" w:rsidRDefault="00ED137F" w:rsidP="007C50EE">
      <w:pPr>
        <w:numPr>
          <w:ilvl w:val="0"/>
          <w:numId w:val="17"/>
        </w:numPr>
        <w:autoSpaceDE w:val="0"/>
        <w:autoSpaceDN w:val="0"/>
        <w:spacing w:after="0" w:line="240" w:lineRule="auto"/>
        <w:jc w:val="both"/>
        <w:rPr>
          <w:rFonts w:ascii="Arial" w:hAnsi="Arial" w:cs="Arial"/>
        </w:rPr>
      </w:pPr>
      <w:r>
        <w:rPr>
          <w:rFonts w:ascii="Arial" w:hAnsi="Arial" w:cs="Arial"/>
        </w:rPr>
        <w:t xml:space="preserve">V případě působení vyšší moci se obě smluvní strany zavazují učinit bez zbytečného odkladu potřebné kroky k vyřešení situace a k odstranění jejích následků. Nedospějí-li smluvní strany k dohodě, bude spor řešen u obecného soudu místně příslušného objednateli. </w:t>
      </w:r>
    </w:p>
    <w:p w14:paraId="2823210C" w14:textId="77777777" w:rsidR="00ED137F" w:rsidRDefault="00ED137F" w:rsidP="00F30557">
      <w:pPr>
        <w:spacing w:after="0"/>
        <w:rPr>
          <w:rFonts w:ascii="Arial" w:hAnsi="Arial" w:cs="Arial"/>
          <w:b/>
          <w:bCs/>
        </w:rPr>
      </w:pPr>
    </w:p>
    <w:p w14:paraId="66B79E53"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Vlastnické právo k předmětu díla</w:t>
      </w:r>
    </w:p>
    <w:p w14:paraId="2D41D59B" w14:textId="77777777" w:rsidR="00ED137F" w:rsidRDefault="00ED137F">
      <w:pPr>
        <w:spacing w:after="0"/>
        <w:rPr>
          <w:rFonts w:ascii="Arial" w:hAnsi="Arial" w:cs="Arial"/>
          <w:b/>
          <w:bCs/>
        </w:rPr>
      </w:pPr>
    </w:p>
    <w:p w14:paraId="51AC7406" w14:textId="77777777" w:rsidR="00ED137F" w:rsidRDefault="00ED137F" w:rsidP="00CC1F05">
      <w:pPr>
        <w:autoSpaceDE w:val="0"/>
        <w:autoSpaceDN w:val="0"/>
        <w:spacing w:after="0" w:line="276" w:lineRule="auto"/>
        <w:jc w:val="both"/>
        <w:rPr>
          <w:rFonts w:ascii="Arial" w:hAnsi="Arial" w:cs="Arial"/>
        </w:rPr>
      </w:pPr>
      <w:r>
        <w:rPr>
          <w:rFonts w:ascii="Arial" w:hAnsi="Arial" w:cs="Arial"/>
        </w:rPr>
        <w:t>Vlastnické právo ke zhotovenému - dokončenému dílu přechází ze zhotovitele na objednatele okamžikem dodání na staveniště, u služeb a prací jejich provedením v souladu se smlouvou. Pokud vlastnické právo nepřešlo dle výše uvedených ustanovení, přechází ze zhotovitele na objednatele nejpozději okamžikem podpisu protokolu o předání a převzetí díla. Ustanovení § 2599 Občanského zákoníku se neuplatní.</w:t>
      </w:r>
    </w:p>
    <w:p w14:paraId="77F36159" w14:textId="77777777" w:rsidR="00ED137F" w:rsidRDefault="00ED137F">
      <w:pPr>
        <w:tabs>
          <w:tab w:val="left" w:pos="1260"/>
        </w:tabs>
        <w:spacing w:after="0"/>
        <w:rPr>
          <w:rFonts w:ascii="Arial" w:hAnsi="Arial" w:cs="Arial"/>
          <w:b/>
          <w:bCs/>
        </w:rPr>
      </w:pPr>
      <w:r>
        <w:rPr>
          <w:rFonts w:ascii="Arial" w:hAnsi="Arial" w:cs="Arial"/>
          <w:b/>
          <w:bCs/>
        </w:rPr>
        <w:tab/>
      </w:r>
    </w:p>
    <w:p w14:paraId="4EEA824D"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Nebezpečí škody, odpovědnost</w:t>
      </w:r>
    </w:p>
    <w:p w14:paraId="15959E44" w14:textId="77777777" w:rsidR="00ED137F" w:rsidRDefault="00ED137F">
      <w:pPr>
        <w:spacing w:after="0"/>
        <w:rPr>
          <w:rFonts w:ascii="Arial" w:hAnsi="Arial" w:cs="Arial"/>
          <w:b/>
          <w:bCs/>
        </w:rPr>
      </w:pPr>
    </w:p>
    <w:p w14:paraId="27E54576" w14:textId="46BBD43B"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nese odpovědnost za nebezpečí škod, popř. za jiná nebezpečí a rizika, která vzniknou jeho činností při provádění díla nebo v souvislosti s prováděním díla podle této smlouvy, a to objednateli popř. </w:t>
      </w:r>
      <w:r w:rsidR="0093311C">
        <w:rPr>
          <w:rFonts w:ascii="Arial" w:hAnsi="Arial" w:cs="Arial"/>
        </w:rPr>
        <w:t xml:space="preserve">i třetím osobám až do </w:t>
      </w:r>
      <w:r>
        <w:rPr>
          <w:rFonts w:ascii="Arial" w:hAnsi="Arial" w:cs="Arial"/>
        </w:rPr>
        <w:t>převzetí díla objednatelem.</w:t>
      </w:r>
    </w:p>
    <w:p w14:paraId="21A68088" w14:textId="77777777" w:rsidR="00ED137F" w:rsidRDefault="00ED137F">
      <w:pPr>
        <w:autoSpaceDE w:val="0"/>
        <w:autoSpaceDN w:val="0"/>
        <w:spacing w:after="0" w:line="240" w:lineRule="auto"/>
        <w:jc w:val="both"/>
        <w:rPr>
          <w:rFonts w:ascii="Arial" w:hAnsi="Arial" w:cs="Arial"/>
        </w:rPr>
      </w:pPr>
    </w:p>
    <w:p w14:paraId="0B9DB1E2" w14:textId="77777777"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V případě, že zhotovitel neodstraní objednatelem oprávněně uplatněné škody v průběhu provádění díla ve stanoveném termínu, je objednatel oprávněn zajistit odstranění škod sám nebo třetí osobou na účet zhotovitele.</w:t>
      </w:r>
    </w:p>
    <w:p w14:paraId="3BBDE1BA" w14:textId="77777777" w:rsidR="00ED137F" w:rsidRDefault="00ED137F">
      <w:pPr>
        <w:pStyle w:val="Odstavecseseznamem"/>
        <w:rPr>
          <w:rFonts w:ascii="Arial" w:hAnsi="Arial" w:cs="Arial"/>
          <w:sz w:val="22"/>
          <w:szCs w:val="22"/>
        </w:rPr>
      </w:pPr>
    </w:p>
    <w:p w14:paraId="7E896001" w14:textId="2759D527"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odpovídá </w:t>
      </w:r>
      <w:r w:rsidR="0093311C">
        <w:rPr>
          <w:rFonts w:ascii="Arial" w:hAnsi="Arial" w:cs="Arial"/>
        </w:rPr>
        <w:t xml:space="preserve">i </w:t>
      </w:r>
      <w:r>
        <w:rPr>
          <w:rFonts w:ascii="Arial" w:hAnsi="Arial" w:cs="Arial"/>
        </w:rPr>
        <w:t>za škody způsobené při provádění díla na zařízeních a objektech umístěných (uložených) pod povrchem staveniště, pokud jsou uvedeny v zápise o předání a převzetí staveniště nebo jsou zakres</w:t>
      </w:r>
      <w:r w:rsidR="0093311C">
        <w:rPr>
          <w:rFonts w:ascii="Arial" w:hAnsi="Arial" w:cs="Arial"/>
        </w:rPr>
        <w:t xml:space="preserve">leny do projektové dokumentace či </w:t>
      </w:r>
      <w:r>
        <w:rPr>
          <w:rFonts w:ascii="Arial" w:hAnsi="Arial" w:cs="Arial"/>
        </w:rPr>
        <w:t>v podklade</w:t>
      </w:r>
      <w:r w:rsidR="0093311C">
        <w:rPr>
          <w:rFonts w:ascii="Arial" w:hAnsi="Arial" w:cs="Arial"/>
        </w:rPr>
        <w:t>ch předaných mu objednatelem</w:t>
      </w:r>
      <w:r>
        <w:rPr>
          <w:rFonts w:ascii="Arial" w:hAnsi="Arial" w:cs="Arial"/>
        </w:rPr>
        <w:t xml:space="preserve">, popř. na ně objednatel zhotovitele </w:t>
      </w:r>
      <w:r w:rsidR="0093311C">
        <w:rPr>
          <w:rFonts w:ascii="Arial" w:hAnsi="Arial" w:cs="Arial"/>
        </w:rPr>
        <w:t xml:space="preserve">jinak písemně </w:t>
      </w:r>
      <w:r>
        <w:rPr>
          <w:rFonts w:ascii="Arial" w:hAnsi="Arial" w:cs="Arial"/>
        </w:rPr>
        <w:t>u</w:t>
      </w:r>
      <w:r w:rsidR="0093311C">
        <w:rPr>
          <w:rFonts w:ascii="Arial" w:hAnsi="Arial" w:cs="Arial"/>
        </w:rPr>
        <w:t>pozornil</w:t>
      </w:r>
      <w:r>
        <w:rPr>
          <w:rFonts w:ascii="Arial" w:hAnsi="Arial" w:cs="Arial"/>
        </w:rPr>
        <w:t>.</w:t>
      </w:r>
    </w:p>
    <w:p w14:paraId="7734F27B" w14:textId="77777777" w:rsidR="00ED137F" w:rsidRDefault="00ED137F">
      <w:pPr>
        <w:pStyle w:val="Odstavecseseznamem"/>
        <w:tabs>
          <w:tab w:val="left" w:pos="1905"/>
        </w:tabs>
        <w:rPr>
          <w:rFonts w:ascii="Arial" w:hAnsi="Arial" w:cs="Arial"/>
          <w:sz w:val="22"/>
          <w:szCs w:val="22"/>
        </w:rPr>
      </w:pPr>
      <w:r>
        <w:rPr>
          <w:rFonts w:ascii="Arial" w:hAnsi="Arial" w:cs="Arial"/>
          <w:sz w:val="22"/>
          <w:szCs w:val="22"/>
        </w:rPr>
        <w:tab/>
      </w:r>
    </w:p>
    <w:p w14:paraId="45475D15" w14:textId="74C5D7F2" w:rsidR="00ED137F" w:rsidRDefault="0093311C"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w:t>
      </w:r>
      <w:r w:rsidR="00ED137F">
        <w:rPr>
          <w:rFonts w:ascii="Arial" w:hAnsi="Arial" w:cs="Arial"/>
        </w:rPr>
        <w:t xml:space="preserve">odpovídá za veškeré škody vzniklé na stavebních materiálech, stavebních hmotách, dodaném zboží, popř. na celém díle nebo na </w:t>
      </w:r>
      <w:r>
        <w:rPr>
          <w:rFonts w:ascii="Arial" w:hAnsi="Arial" w:cs="Arial"/>
        </w:rPr>
        <w:t>jeho částech až do dne</w:t>
      </w:r>
      <w:r w:rsidR="00ED137F">
        <w:rPr>
          <w:rFonts w:ascii="Arial" w:hAnsi="Arial" w:cs="Arial"/>
        </w:rPr>
        <w:t xml:space="preserve"> převzetí díla objednatelem.</w:t>
      </w:r>
    </w:p>
    <w:p w14:paraId="5DCAC6F8" w14:textId="77777777" w:rsidR="00ED137F" w:rsidRDefault="00ED137F">
      <w:pPr>
        <w:autoSpaceDE w:val="0"/>
        <w:autoSpaceDN w:val="0"/>
        <w:spacing w:after="0" w:line="240" w:lineRule="auto"/>
        <w:jc w:val="both"/>
        <w:rPr>
          <w:rFonts w:ascii="Arial" w:hAnsi="Arial" w:cs="Arial"/>
        </w:rPr>
      </w:pPr>
    </w:p>
    <w:p w14:paraId="473FF7DA" w14:textId="77777777" w:rsidR="00ED137F" w:rsidRDefault="00ED137F">
      <w:pPr>
        <w:numPr>
          <w:ilvl w:val="0"/>
          <w:numId w:val="2"/>
        </w:numPr>
        <w:autoSpaceDE w:val="0"/>
        <w:autoSpaceDN w:val="0"/>
        <w:spacing w:after="0" w:line="240" w:lineRule="auto"/>
        <w:ind w:left="714" w:hanging="357"/>
        <w:jc w:val="center"/>
        <w:rPr>
          <w:rFonts w:ascii="Arial" w:hAnsi="Arial" w:cs="Arial"/>
          <w:b/>
          <w:bCs/>
        </w:rPr>
      </w:pPr>
      <w:r>
        <w:rPr>
          <w:rFonts w:ascii="Arial" w:hAnsi="Arial" w:cs="Arial"/>
          <w:b/>
          <w:bCs/>
        </w:rPr>
        <w:t>Sankce (smluvní pokuty)</w:t>
      </w:r>
    </w:p>
    <w:p w14:paraId="7C144547" w14:textId="77777777" w:rsidR="00ED137F" w:rsidRDefault="00ED137F">
      <w:pPr>
        <w:spacing w:after="0"/>
        <w:rPr>
          <w:rFonts w:ascii="Arial" w:hAnsi="Arial" w:cs="Arial"/>
          <w:b/>
          <w:bCs/>
        </w:rPr>
      </w:pPr>
    </w:p>
    <w:p w14:paraId="42134999" w14:textId="34D036B1" w:rsidR="001272AE" w:rsidRDefault="001272AE" w:rsidP="001272AE">
      <w:pPr>
        <w:numPr>
          <w:ilvl w:val="0"/>
          <w:numId w:val="19"/>
        </w:numPr>
        <w:autoSpaceDE w:val="0"/>
        <w:autoSpaceDN w:val="0"/>
        <w:spacing w:after="0" w:line="240" w:lineRule="auto"/>
        <w:jc w:val="both"/>
        <w:rPr>
          <w:rFonts w:ascii="Arial" w:hAnsi="Arial" w:cs="Arial"/>
        </w:rPr>
      </w:pPr>
      <w:r>
        <w:rPr>
          <w:rFonts w:ascii="Arial" w:hAnsi="Arial" w:cs="Arial"/>
        </w:rPr>
        <w:t xml:space="preserve">V případě prodlení zhotovitele s převzetím staveniště </w:t>
      </w:r>
      <w:r w:rsidR="009A72E1">
        <w:rPr>
          <w:rFonts w:ascii="Arial" w:hAnsi="Arial" w:cs="Arial"/>
        </w:rPr>
        <w:t xml:space="preserve">a zahájením provádění stavebních prací </w:t>
      </w:r>
      <w:r>
        <w:rPr>
          <w:rFonts w:ascii="Arial" w:hAnsi="Arial" w:cs="Arial"/>
        </w:rPr>
        <w:t>(viz čl. IV odst. 1 smlouvy), je objednatel oprávněn požadovat a zhotovitel povinen z</w:t>
      </w:r>
      <w:r w:rsidR="000C3113">
        <w:rPr>
          <w:rFonts w:ascii="Arial" w:hAnsi="Arial" w:cs="Arial"/>
        </w:rPr>
        <w:t>aplatit smluvní pokutu ve výši 10.000,- Kč (slovy: deset</w:t>
      </w:r>
      <w:r>
        <w:rPr>
          <w:rFonts w:ascii="Arial" w:hAnsi="Arial" w:cs="Arial"/>
        </w:rPr>
        <w:t xml:space="preserve"> tisíc korun českých) za každý i započatý den prodlení.</w:t>
      </w:r>
    </w:p>
    <w:p w14:paraId="2BC9752C" w14:textId="77777777" w:rsidR="00AE4391" w:rsidRDefault="00AE4391" w:rsidP="009A72E1">
      <w:pPr>
        <w:autoSpaceDE w:val="0"/>
        <w:autoSpaceDN w:val="0"/>
        <w:spacing w:after="0" w:line="240" w:lineRule="auto"/>
        <w:jc w:val="both"/>
        <w:rPr>
          <w:rFonts w:ascii="Arial" w:hAnsi="Arial" w:cs="Arial"/>
        </w:rPr>
      </w:pPr>
    </w:p>
    <w:p w14:paraId="4FF96D49" w14:textId="0131C2D8" w:rsidR="00ED137F" w:rsidRDefault="00AE4391" w:rsidP="00AE4391">
      <w:pPr>
        <w:numPr>
          <w:ilvl w:val="0"/>
          <w:numId w:val="19"/>
        </w:numPr>
        <w:autoSpaceDE w:val="0"/>
        <w:autoSpaceDN w:val="0"/>
        <w:spacing w:after="0" w:line="240" w:lineRule="auto"/>
        <w:jc w:val="both"/>
        <w:rPr>
          <w:rFonts w:ascii="Arial" w:hAnsi="Arial" w:cs="Arial"/>
        </w:rPr>
      </w:pPr>
      <w:r>
        <w:rPr>
          <w:rFonts w:ascii="Arial" w:hAnsi="Arial" w:cs="Arial"/>
        </w:rPr>
        <w:t>Pokud bude zhotovitel v prodlení se splněním termínu</w:t>
      </w:r>
      <w:r w:rsidRPr="001957A8">
        <w:rPr>
          <w:rFonts w:ascii="Arial" w:hAnsi="Arial" w:cs="Arial"/>
        </w:rPr>
        <w:t xml:space="preserve"> </w:t>
      </w:r>
      <w:r w:rsidR="009A72E1">
        <w:rPr>
          <w:rFonts w:ascii="Arial" w:hAnsi="Arial" w:cs="Arial"/>
        </w:rPr>
        <w:t xml:space="preserve">zhotovení a </w:t>
      </w:r>
      <w:r>
        <w:rPr>
          <w:rFonts w:ascii="Arial" w:hAnsi="Arial" w:cs="Arial"/>
        </w:rPr>
        <w:t xml:space="preserve">předání zhotoveného díla objednateli (viz čl. IV odst. 1 smlouvy), je objednatel oprávněn požadovat a zhotovitel </w:t>
      </w:r>
      <w:r>
        <w:rPr>
          <w:rFonts w:ascii="Arial" w:hAnsi="Arial" w:cs="Arial"/>
        </w:rPr>
        <w:lastRenderedPageBreak/>
        <w:t>povinen z</w:t>
      </w:r>
      <w:r w:rsidR="009A72E1">
        <w:rPr>
          <w:rFonts w:ascii="Arial" w:hAnsi="Arial" w:cs="Arial"/>
        </w:rPr>
        <w:t>aplatit smluv</w:t>
      </w:r>
      <w:r w:rsidR="000C3113">
        <w:rPr>
          <w:rFonts w:ascii="Arial" w:hAnsi="Arial" w:cs="Arial"/>
        </w:rPr>
        <w:t>ní pokutu ve výši 10.000,- Kč (slovy: deset</w:t>
      </w:r>
      <w:r>
        <w:rPr>
          <w:rFonts w:ascii="Arial" w:hAnsi="Arial" w:cs="Arial"/>
        </w:rPr>
        <w:t xml:space="preserve"> tisíc korun českých) za každý i započatý den prodlení.</w:t>
      </w:r>
      <w:r w:rsidRPr="00AE4391">
        <w:rPr>
          <w:rFonts w:ascii="Arial" w:hAnsi="Arial" w:cs="Arial"/>
        </w:rPr>
        <w:t xml:space="preserve"> </w:t>
      </w:r>
    </w:p>
    <w:p w14:paraId="257B1DD1" w14:textId="77777777" w:rsidR="00AE4391" w:rsidRPr="00AE4391" w:rsidRDefault="00AE4391" w:rsidP="00AE4391">
      <w:pPr>
        <w:autoSpaceDE w:val="0"/>
        <w:autoSpaceDN w:val="0"/>
        <w:spacing w:after="0" w:line="240" w:lineRule="auto"/>
        <w:ind w:left="360"/>
        <w:jc w:val="both"/>
        <w:rPr>
          <w:rFonts w:ascii="Arial" w:hAnsi="Arial" w:cs="Arial"/>
        </w:rPr>
      </w:pPr>
    </w:p>
    <w:p w14:paraId="2EE271F9" w14:textId="3CC8AD5F"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 xml:space="preserve">Bude-li objednatel v prodlení s úhradou </w:t>
      </w:r>
      <w:r w:rsidR="000333D8">
        <w:rPr>
          <w:rFonts w:ascii="Arial" w:hAnsi="Arial" w:cs="Arial"/>
        </w:rPr>
        <w:t xml:space="preserve">některé </w:t>
      </w:r>
      <w:r w:rsidR="00B55836">
        <w:rPr>
          <w:rFonts w:ascii="Arial" w:hAnsi="Arial" w:cs="Arial"/>
        </w:rPr>
        <w:t xml:space="preserve">řádně vystavené </w:t>
      </w:r>
      <w:r>
        <w:rPr>
          <w:rFonts w:ascii="Arial" w:hAnsi="Arial" w:cs="Arial"/>
        </w:rPr>
        <w:t>faktur</w:t>
      </w:r>
      <w:r w:rsidR="000333D8">
        <w:rPr>
          <w:rFonts w:ascii="Arial" w:hAnsi="Arial" w:cs="Arial"/>
        </w:rPr>
        <w:t>y</w:t>
      </w:r>
      <w:r>
        <w:rPr>
          <w:rFonts w:ascii="Arial" w:hAnsi="Arial" w:cs="Arial"/>
        </w:rPr>
        <w:t xml:space="preserve"> zhotovitele, je zhotovitel oprávněn požadovat a objednatel povinen zap</w:t>
      </w:r>
      <w:r w:rsidR="00583D2A">
        <w:rPr>
          <w:rFonts w:ascii="Arial" w:hAnsi="Arial" w:cs="Arial"/>
        </w:rPr>
        <w:t>latit zákonný úrok z prodlení</w:t>
      </w:r>
      <w:r>
        <w:rPr>
          <w:rFonts w:ascii="Arial" w:hAnsi="Arial" w:cs="Arial"/>
        </w:rPr>
        <w:t>.</w:t>
      </w:r>
    </w:p>
    <w:p w14:paraId="3BC0D095" w14:textId="77777777" w:rsidR="005740EA" w:rsidRDefault="005740EA" w:rsidP="00FA18C9">
      <w:pPr>
        <w:autoSpaceDE w:val="0"/>
        <w:autoSpaceDN w:val="0"/>
        <w:spacing w:after="0" w:line="240" w:lineRule="auto"/>
        <w:jc w:val="both"/>
        <w:rPr>
          <w:rFonts w:ascii="Arial" w:hAnsi="Arial" w:cs="Arial"/>
        </w:rPr>
      </w:pPr>
    </w:p>
    <w:p w14:paraId="25BF0336" w14:textId="7F33ABD8" w:rsidR="005740EA" w:rsidRDefault="005740EA" w:rsidP="00286485">
      <w:pPr>
        <w:numPr>
          <w:ilvl w:val="0"/>
          <w:numId w:val="19"/>
        </w:numPr>
        <w:autoSpaceDE w:val="0"/>
        <w:autoSpaceDN w:val="0"/>
        <w:spacing w:after="0" w:line="240" w:lineRule="auto"/>
        <w:jc w:val="both"/>
        <w:rPr>
          <w:rFonts w:ascii="Arial" w:hAnsi="Arial" w:cs="Arial"/>
        </w:rPr>
      </w:pPr>
      <w:r>
        <w:rPr>
          <w:rFonts w:ascii="Arial" w:hAnsi="Arial" w:cs="Arial"/>
        </w:rPr>
        <w:t xml:space="preserve">Nebude-li zhotovitel poskytovat objednateli příslušnou součinnost pro řádné dostání podmínek stanovených v této smlouvě, je oprávněn objednatel požadovat </w:t>
      </w:r>
      <w:r w:rsidR="000333D8">
        <w:rPr>
          <w:rFonts w:ascii="Arial" w:hAnsi="Arial" w:cs="Arial"/>
        </w:rPr>
        <w:t xml:space="preserve">a zhotovitel povinen zaplatit </w:t>
      </w:r>
      <w:r>
        <w:rPr>
          <w:rFonts w:ascii="Arial" w:hAnsi="Arial" w:cs="Arial"/>
        </w:rPr>
        <w:t>smluvní pokutu ve výši 2.000,- Kč (slovy: dva</w:t>
      </w:r>
      <w:r w:rsidR="00AE4391">
        <w:rPr>
          <w:rFonts w:ascii="Arial" w:hAnsi="Arial" w:cs="Arial"/>
        </w:rPr>
        <w:t xml:space="preserve"> </w:t>
      </w:r>
      <w:r>
        <w:rPr>
          <w:rFonts w:ascii="Arial" w:hAnsi="Arial" w:cs="Arial"/>
        </w:rPr>
        <w:t>tisíce korun českých) za každé takové porušení. Objednatel je však povinen na potřebnou součinnost zhotovitele nejprve upozornit. To neplatí pro případ povinnosti zhotovitele být přítomen na sjednaném kontrolním dnu nebo k tomu pověřit příslušnou osobu.</w:t>
      </w:r>
    </w:p>
    <w:p w14:paraId="30AA45A0" w14:textId="77777777" w:rsidR="00A275BB" w:rsidRDefault="00A275BB" w:rsidP="00A275BB">
      <w:pPr>
        <w:autoSpaceDE w:val="0"/>
        <w:autoSpaceDN w:val="0"/>
        <w:spacing w:after="0" w:line="240" w:lineRule="auto"/>
        <w:ind w:left="360"/>
        <w:jc w:val="both"/>
        <w:rPr>
          <w:rFonts w:ascii="Arial" w:hAnsi="Arial" w:cs="Arial"/>
        </w:rPr>
      </w:pPr>
    </w:p>
    <w:p w14:paraId="2A12F1FC" w14:textId="07E58BC0" w:rsidR="00A275BB" w:rsidRPr="00A275BB" w:rsidRDefault="00A275BB" w:rsidP="00286485">
      <w:pPr>
        <w:pStyle w:val="Normodsods"/>
        <w:numPr>
          <w:ilvl w:val="0"/>
          <w:numId w:val="19"/>
        </w:numPr>
        <w:spacing w:before="0" w:after="0"/>
        <w:rPr>
          <w:rFonts w:ascii="Arial" w:hAnsi="Arial" w:cs="Arial"/>
          <w:sz w:val="22"/>
          <w:szCs w:val="22"/>
        </w:rPr>
      </w:pPr>
      <w:r>
        <w:rPr>
          <w:rFonts w:ascii="Arial" w:hAnsi="Arial" w:cs="Arial"/>
          <w:sz w:val="22"/>
          <w:szCs w:val="22"/>
        </w:rPr>
        <w:t>Z</w:t>
      </w:r>
      <w:r w:rsidRPr="00836F44">
        <w:rPr>
          <w:rFonts w:ascii="Arial" w:hAnsi="Arial" w:cs="Arial"/>
          <w:sz w:val="22"/>
          <w:szCs w:val="22"/>
        </w:rPr>
        <w:t>jistí-l</w:t>
      </w:r>
      <w:r w:rsidR="00AE4391">
        <w:rPr>
          <w:rFonts w:ascii="Arial" w:hAnsi="Arial" w:cs="Arial"/>
          <w:sz w:val="22"/>
          <w:szCs w:val="22"/>
        </w:rPr>
        <w:t>i objednatel porušení kterékoli</w:t>
      </w:r>
      <w:r w:rsidRPr="00836F44">
        <w:rPr>
          <w:rFonts w:ascii="Arial" w:hAnsi="Arial" w:cs="Arial"/>
          <w:sz w:val="22"/>
          <w:szCs w:val="22"/>
        </w:rPr>
        <w:t xml:space="preserve"> p</w:t>
      </w:r>
      <w:r>
        <w:rPr>
          <w:rFonts w:ascii="Arial" w:hAnsi="Arial" w:cs="Arial"/>
          <w:sz w:val="22"/>
          <w:szCs w:val="22"/>
        </w:rPr>
        <w:t>ovinnosti vyplývající z některého z čestných</w:t>
      </w:r>
      <w:r w:rsidRPr="00836F44">
        <w:rPr>
          <w:rFonts w:ascii="Arial" w:hAnsi="Arial" w:cs="Arial"/>
          <w:sz w:val="22"/>
          <w:szCs w:val="22"/>
        </w:rPr>
        <w:t xml:space="preserve"> pro</w:t>
      </w:r>
      <w:r>
        <w:rPr>
          <w:rFonts w:ascii="Arial" w:hAnsi="Arial" w:cs="Arial"/>
          <w:sz w:val="22"/>
          <w:szCs w:val="22"/>
        </w:rPr>
        <w:t>hl</w:t>
      </w:r>
      <w:r w:rsidR="0085134F">
        <w:rPr>
          <w:rFonts w:ascii="Arial" w:hAnsi="Arial" w:cs="Arial"/>
          <w:sz w:val="22"/>
          <w:szCs w:val="22"/>
        </w:rPr>
        <w:t>ášení podle článku VIII. odst. 9</w:t>
      </w:r>
      <w:r w:rsidRPr="00836F44">
        <w:rPr>
          <w:rFonts w:ascii="Arial" w:hAnsi="Arial" w:cs="Arial"/>
          <w:sz w:val="22"/>
          <w:szCs w:val="22"/>
        </w:rPr>
        <w:t xml:space="preserve"> smlouvy</w:t>
      </w:r>
      <w:r w:rsidRPr="00A275BB">
        <w:t xml:space="preserve"> </w:t>
      </w:r>
      <w:r w:rsidRPr="00A275BB">
        <w:rPr>
          <w:rFonts w:ascii="Arial" w:hAnsi="Arial" w:cs="Arial"/>
          <w:sz w:val="22"/>
          <w:szCs w:val="22"/>
        </w:rPr>
        <w:t>je objednatel oprávněn požadovat a zhotovitel povinen zaplatit smluvní pokutu ve výši</w:t>
      </w:r>
      <w:r w:rsidRPr="00836F44">
        <w:rPr>
          <w:rFonts w:ascii="Arial" w:hAnsi="Arial" w:cs="Arial"/>
          <w:sz w:val="22"/>
          <w:szCs w:val="22"/>
        </w:rPr>
        <w:t xml:space="preserve"> </w:t>
      </w:r>
      <w:r w:rsidR="00470824">
        <w:rPr>
          <w:rFonts w:ascii="Arial" w:hAnsi="Arial" w:cs="Arial"/>
          <w:sz w:val="22"/>
          <w:szCs w:val="22"/>
        </w:rPr>
        <w:t>5</w:t>
      </w:r>
      <w:r w:rsidRPr="00A275BB">
        <w:rPr>
          <w:rFonts w:ascii="Arial" w:hAnsi="Arial" w:cs="Arial"/>
          <w:sz w:val="22"/>
          <w:szCs w:val="22"/>
        </w:rPr>
        <w:t>.000,- Kč</w:t>
      </w:r>
      <w:r w:rsidRPr="00836F44">
        <w:rPr>
          <w:rFonts w:ascii="Arial" w:hAnsi="Arial" w:cs="Arial"/>
          <w:sz w:val="22"/>
          <w:szCs w:val="22"/>
        </w:rPr>
        <w:t xml:space="preserve"> </w:t>
      </w:r>
      <w:r w:rsidR="00470824">
        <w:rPr>
          <w:rFonts w:ascii="Arial" w:hAnsi="Arial" w:cs="Arial"/>
          <w:sz w:val="22"/>
          <w:szCs w:val="22"/>
        </w:rPr>
        <w:t>(slovy: pět</w:t>
      </w:r>
      <w:bookmarkStart w:id="3" w:name="_GoBack"/>
      <w:bookmarkEnd w:id="3"/>
      <w:r w:rsidR="00AE4391">
        <w:rPr>
          <w:rFonts w:ascii="Arial" w:hAnsi="Arial" w:cs="Arial"/>
          <w:sz w:val="22"/>
          <w:szCs w:val="22"/>
        </w:rPr>
        <w:t xml:space="preserve"> </w:t>
      </w:r>
      <w:r>
        <w:rPr>
          <w:rFonts w:ascii="Arial" w:hAnsi="Arial" w:cs="Arial"/>
          <w:sz w:val="22"/>
          <w:szCs w:val="22"/>
        </w:rPr>
        <w:t xml:space="preserve">tisíc korun českých) </w:t>
      </w:r>
      <w:r w:rsidRPr="00836F44">
        <w:rPr>
          <w:rFonts w:ascii="Arial" w:hAnsi="Arial" w:cs="Arial"/>
          <w:sz w:val="22"/>
          <w:szCs w:val="22"/>
        </w:rPr>
        <w:t>za každý zjištěný případ.</w:t>
      </w:r>
    </w:p>
    <w:p w14:paraId="02FDBCA8" w14:textId="77777777" w:rsidR="00EA25A9" w:rsidRDefault="00EA25A9" w:rsidP="00EA25A9">
      <w:pPr>
        <w:autoSpaceDE w:val="0"/>
        <w:autoSpaceDN w:val="0"/>
        <w:spacing w:after="0" w:line="240" w:lineRule="auto"/>
        <w:ind w:left="360"/>
        <w:jc w:val="both"/>
        <w:rPr>
          <w:rFonts w:ascii="Arial" w:hAnsi="Arial" w:cs="Arial"/>
        </w:rPr>
      </w:pPr>
    </w:p>
    <w:p w14:paraId="38EC0F1F" w14:textId="078C4FF8" w:rsidR="005740EA" w:rsidRDefault="00EA25A9" w:rsidP="00286485">
      <w:pPr>
        <w:pStyle w:val="Normodsods"/>
        <w:numPr>
          <w:ilvl w:val="0"/>
          <w:numId w:val="19"/>
        </w:numPr>
        <w:spacing w:before="0" w:after="0"/>
        <w:rPr>
          <w:rFonts w:ascii="Arial" w:hAnsi="Arial" w:cs="Arial"/>
          <w:sz w:val="22"/>
          <w:szCs w:val="22"/>
        </w:rPr>
      </w:pPr>
      <w:r>
        <w:rPr>
          <w:rFonts w:ascii="Arial" w:hAnsi="Arial" w:cs="Arial"/>
          <w:sz w:val="22"/>
          <w:szCs w:val="22"/>
        </w:rPr>
        <w:t>Z</w:t>
      </w:r>
      <w:r w:rsidRPr="009426AF">
        <w:rPr>
          <w:rFonts w:ascii="Arial" w:hAnsi="Arial" w:cs="Arial"/>
          <w:sz w:val="22"/>
          <w:szCs w:val="22"/>
        </w:rPr>
        <w:t>a opakované porušení povinno</w:t>
      </w:r>
      <w:r>
        <w:rPr>
          <w:rFonts w:ascii="Arial" w:hAnsi="Arial" w:cs="Arial"/>
          <w:sz w:val="22"/>
          <w:szCs w:val="22"/>
        </w:rPr>
        <w:t>stí</w:t>
      </w:r>
      <w:r w:rsidRPr="009426AF">
        <w:rPr>
          <w:rFonts w:ascii="Arial" w:hAnsi="Arial" w:cs="Arial"/>
          <w:sz w:val="22"/>
          <w:szCs w:val="22"/>
        </w:rPr>
        <w:t xml:space="preserve"> souvisejících se zajištěním bezpečnosti a ochrany zdraví při práci a za </w:t>
      </w:r>
      <w:r>
        <w:rPr>
          <w:rFonts w:ascii="Arial" w:hAnsi="Arial" w:cs="Arial"/>
          <w:sz w:val="22"/>
          <w:szCs w:val="22"/>
        </w:rPr>
        <w:t xml:space="preserve">jejich </w:t>
      </w:r>
      <w:r w:rsidRPr="009426AF">
        <w:rPr>
          <w:rFonts w:ascii="Arial" w:hAnsi="Arial" w:cs="Arial"/>
          <w:sz w:val="22"/>
          <w:szCs w:val="22"/>
        </w:rPr>
        <w:t>neodstranění v termínu stanoveném koordinátorem BOZP</w:t>
      </w:r>
      <w:r>
        <w:rPr>
          <w:rFonts w:ascii="Arial" w:hAnsi="Arial" w:cs="Arial"/>
          <w:sz w:val="22"/>
          <w:szCs w:val="22"/>
        </w:rPr>
        <w:t xml:space="preserve"> je</w:t>
      </w:r>
      <w:r w:rsidRPr="00EA25A9">
        <w:t xml:space="preserve"> </w:t>
      </w:r>
      <w:r w:rsidRPr="00EA25A9">
        <w:rPr>
          <w:rFonts w:ascii="Arial" w:hAnsi="Arial" w:cs="Arial"/>
          <w:sz w:val="22"/>
          <w:szCs w:val="22"/>
        </w:rPr>
        <w:t xml:space="preserve">zhotovitel povinen </w:t>
      </w:r>
      <w:r>
        <w:rPr>
          <w:rFonts w:ascii="Arial" w:hAnsi="Arial" w:cs="Arial"/>
          <w:sz w:val="22"/>
          <w:szCs w:val="22"/>
        </w:rPr>
        <w:t xml:space="preserve">objednateli </w:t>
      </w:r>
      <w:r w:rsidRPr="00EA25A9">
        <w:rPr>
          <w:rFonts w:ascii="Arial" w:hAnsi="Arial" w:cs="Arial"/>
          <w:sz w:val="22"/>
          <w:szCs w:val="22"/>
        </w:rPr>
        <w:t xml:space="preserve">zaplatit smluvní pokutu ve výši </w:t>
      </w:r>
      <w:r>
        <w:rPr>
          <w:rFonts w:ascii="Arial" w:hAnsi="Arial" w:cs="Arial"/>
          <w:sz w:val="22"/>
          <w:szCs w:val="22"/>
        </w:rPr>
        <w:t>10.000,- Kč (slovy: deset</w:t>
      </w:r>
      <w:r w:rsidR="0094002E">
        <w:rPr>
          <w:rFonts w:ascii="Arial" w:hAnsi="Arial" w:cs="Arial"/>
          <w:sz w:val="22"/>
          <w:szCs w:val="22"/>
        </w:rPr>
        <w:t xml:space="preserve"> </w:t>
      </w:r>
      <w:r w:rsidRPr="00EA25A9">
        <w:rPr>
          <w:rFonts w:ascii="Arial" w:hAnsi="Arial" w:cs="Arial"/>
          <w:sz w:val="22"/>
          <w:szCs w:val="22"/>
        </w:rPr>
        <w:t>tisíc korun českých)</w:t>
      </w:r>
      <w:r w:rsidRPr="009426AF">
        <w:rPr>
          <w:rFonts w:ascii="Arial" w:hAnsi="Arial" w:cs="Arial"/>
          <w:sz w:val="22"/>
          <w:szCs w:val="22"/>
        </w:rPr>
        <w:t>. Opakované porušení povinností</w:t>
      </w:r>
      <w:r w:rsidRPr="00747835">
        <w:rPr>
          <w:rFonts w:ascii="Arial" w:hAnsi="Arial" w:cs="Arial"/>
          <w:sz w:val="22"/>
          <w:szCs w:val="22"/>
        </w:rPr>
        <w:t xml:space="preserve"> </w:t>
      </w:r>
      <w:r w:rsidRPr="009426AF">
        <w:rPr>
          <w:rFonts w:ascii="Arial" w:hAnsi="Arial" w:cs="Arial"/>
          <w:sz w:val="22"/>
          <w:szCs w:val="22"/>
        </w:rPr>
        <w:t xml:space="preserve">souvisejících se zajištěním bezpečnosti a ochrany zdraví při práci si smluvní strany definovaly tak, že se jedná o druhé a každé další </w:t>
      </w:r>
      <w:r>
        <w:rPr>
          <w:rFonts w:ascii="Arial" w:hAnsi="Arial" w:cs="Arial"/>
          <w:sz w:val="22"/>
          <w:szCs w:val="22"/>
        </w:rPr>
        <w:t xml:space="preserve">takové </w:t>
      </w:r>
      <w:r w:rsidRPr="009426AF">
        <w:rPr>
          <w:rFonts w:ascii="Arial" w:hAnsi="Arial" w:cs="Arial"/>
          <w:sz w:val="22"/>
          <w:szCs w:val="22"/>
        </w:rPr>
        <w:t>porušení povinnosti</w:t>
      </w:r>
      <w:r>
        <w:rPr>
          <w:rFonts w:ascii="Arial" w:hAnsi="Arial" w:cs="Arial"/>
          <w:sz w:val="22"/>
          <w:szCs w:val="22"/>
        </w:rPr>
        <w:t xml:space="preserve"> zhotovitele, jež bude</w:t>
      </w:r>
      <w:r w:rsidRPr="009426AF">
        <w:rPr>
          <w:rFonts w:ascii="Arial" w:hAnsi="Arial" w:cs="Arial"/>
          <w:sz w:val="22"/>
          <w:szCs w:val="22"/>
        </w:rPr>
        <w:t xml:space="preserve"> zaznamenáno ve stavebním deníku nebo v sam</w:t>
      </w:r>
      <w:r>
        <w:rPr>
          <w:rFonts w:ascii="Arial" w:hAnsi="Arial" w:cs="Arial"/>
          <w:sz w:val="22"/>
          <w:szCs w:val="22"/>
        </w:rPr>
        <w:t>ostatném zápisu stavby provedené</w:t>
      </w:r>
      <w:r w:rsidRPr="009426AF">
        <w:rPr>
          <w:rFonts w:ascii="Arial" w:hAnsi="Arial" w:cs="Arial"/>
          <w:sz w:val="22"/>
          <w:szCs w:val="22"/>
        </w:rPr>
        <w:t xml:space="preserve">m koordinátorem BOZP. </w:t>
      </w:r>
    </w:p>
    <w:p w14:paraId="3CD33D3F" w14:textId="77777777" w:rsidR="005740EA" w:rsidRDefault="005740EA" w:rsidP="0094002E">
      <w:pPr>
        <w:pStyle w:val="Normodsods"/>
        <w:tabs>
          <w:tab w:val="clear" w:pos="1276"/>
        </w:tabs>
        <w:spacing w:before="0" w:after="0"/>
        <w:ind w:left="0" w:firstLine="0"/>
        <w:rPr>
          <w:rFonts w:ascii="Arial" w:hAnsi="Arial" w:cs="Arial"/>
          <w:sz w:val="22"/>
          <w:szCs w:val="22"/>
        </w:rPr>
      </w:pPr>
    </w:p>
    <w:p w14:paraId="7FA7447C" w14:textId="3DB09032" w:rsidR="00FA18C9" w:rsidRDefault="0094002E" w:rsidP="00286485">
      <w:pPr>
        <w:numPr>
          <w:ilvl w:val="0"/>
          <w:numId w:val="19"/>
        </w:numPr>
        <w:autoSpaceDE w:val="0"/>
        <w:autoSpaceDN w:val="0"/>
        <w:spacing w:after="0" w:line="240" w:lineRule="auto"/>
        <w:jc w:val="both"/>
        <w:rPr>
          <w:rFonts w:ascii="Arial" w:hAnsi="Arial" w:cs="Arial"/>
        </w:rPr>
      </w:pPr>
      <w:r>
        <w:rPr>
          <w:rFonts w:ascii="Arial" w:hAnsi="Arial" w:cs="Arial"/>
        </w:rPr>
        <w:t>O</w:t>
      </w:r>
      <w:r w:rsidRPr="00A275BB">
        <w:rPr>
          <w:rFonts w:ascii="Arial" w:hAnsi="Arial" w:cs="Arial"/>
        </w:rPr>
        <w:t xml:space="preserve">bjednatel </w:t>
      </w:r>
      <w:r>
        <w:rPr>
          <w:rFonts w:ascii="Arial" w:hAnsi="Arial" w:cs="Arial"/>
        </w:rPr>
        <w:t xml:space="preserve">je </w:t>
      </w:r>
      <w:r w:rsidRPr="00A275BB">
        <w:rPr>
          <w:rFonts w:ascii="Arial" w:hAnsi="Arial" w:cs="Arial"/>
        </w:rPr>
        <w:t xml:space="preserve">oprávněn požadovat a zhotovitel povinen zaplatit smluvní pokutu </w:t>
      </w:r>
      <w:r w:rsidR="004C6A9E">
        <w:rPr>
          <w:rFonts w:ascii="Arial" w:hAnsi="Arial" w:cs="Arial"/>
        </w:rPr>
        <w:t>ve výši 30.000,- Kč (slovy: třicet</w:t>
      </w:r>
      <w:r>
        <w:rPr>
          <w:rFonts w:ascii="Arial" w:hAnsi="Arial" w:cs="Arial"/>
        </w:rPr>
        <w:t xml:space="preserve"> </w:t>
      </w:r>
      <w:r w:rsidR="00FA18C9">
        <w:rPr>
          <w:rFonts w:ascii="Arial" w:hAnsi="Arial" w:cs="Arial"/>
        </w:rPr>
        <w:t xml:space="preserve">tisíc korun českých) za každé porušení povinnosti předložit změnu poddodavatele ke schválení </w:t>
      </w:r>
      <w:r w:rsidR="00B55836">
        <w:rPr>
          <w:rFonts w:ascii="Arial" w:hAnsi="Arial" w:cs="Arial"/>
        </w:rPr>
        <w:t>objednateli podle článku</w:t>
      </w:r>
      <w:r w:rsidR="00FA18C9">
        <w:rPr>
          <w:rFonts w:ascii="Arial" w:hAnsi="Arial" w:cs="Arial"/>
        </w:rPr>
        <w:t xml:space="preserve"> XVI. smlouvy.</w:t>
      </w:r>
    </w:p>
    <w:p w14:paraId="4C83EE89" w14:textId="77777777" w:rsidR="005740EA" w:rsidRDefault="005740EA" w:rsidP="00303935">
      <w:pPr>
        <w:autoSpaceDE w:val="0"/>
        <w:autoSpaceDN w:val="0"/>
        <w:spacing w:after="0" w:line="240" w:lineRule="auto"/>
        <w:jc w:val="both"/>
        <w:rPr>
          <w:rFonts w:ascii="Arial" w:hAnsi="Arial" w:cs="Arial"/>
        </w:rPr>
      </w:pPr>
    </w:p>
    <w:p w14:paraId="0EE17ED2" w14:textId="049A78F9" w:rsidR="005740EA" w:rsidRPr="005740EA" w:rsidRDefault="0094002E" w:rsidP="00286485">
      <w:pPr>
        <w:numPr>
          <w:ilvl w:val="0"/>
          <w:numId w:val="19"/>
        </w:numPr>
        <w:autoSpaceDE w:val="0"/>
        <w:autoSpaceDN w:val="0"/>
        <w:spacing w:after="0" w:line="240" w:lineRule="auto"/>
        <w:jc w:val="both"/>
        <w:rPr>
          <w:rFonts w:ascii="Arial" w:hAnsi="Arial" w:cs="Arial"/>
          <w:u w:val="single"/>
        </w:rPr>
      </w:pPr>
      <w:r>
        <w:rPr>
          <w:rFonts w:ascii="Arial" w:hAnsi="Arial" w:cs="Arial"/>
        </w:rPr>
        <w:t>O</w:t>
      </w:r>
      <w:r w:rsidRPr="00A275BB">
        <w:rPr>
          <w:rFonts w:ascii="Arial" w:hAnsi="Arial" w:cs="Arial"/>
        </w:rPr>
        <w:t xml:space="preserve">bjednatel </w:t>
      </w:r>
      <w:r>
        <w:rPr>
          <w:rFonts w:ascii="Arial" w:hAnsi="Arial" w:cs="Arial"/>
        </w:rPr>
        <w:t xml:space="preserve">je </w:t>
      </w:r>
      <w:r w:rsidRPr="00A275BB">
        <w:rPr>
          <w:rFonts w:ascii="Arial" w:hAnsi="Arial" w:cs="Arial"/>
        </w:rPr>
        <w:t xml:space="preserve">oprávněn požadovat a zhotovitel povinen zaplatit smluvní pokutu </w:t>
      </w:r>
      <w:r w:rsidR="005740EA">
        <w:rPr>
          <w:rFonts w:ascii="Arial" w:hAnsi="Arial" w:cs="Arial"/>
        </w:rPr>
        <w:t>ve výši 50.000,- Kč (slovy: padesát</w:t>
      </w:r>
      <w:r>
        <w:rPr>
          <w:rFonts w:ascii="Arial" w:hAnsi="Arial" w:cs="Arial"/>
        </w:rPr>
        <w:t xml:space="preserve"> </w:t>
      </w:r>
      <w:r w:rsidR="005740EA">
        <w:rPr>
          <w:rFonts w:ascii="Arial" w:hAnsi="Arial" w:cs="Arial"/>
        </w:rPr>
        <w:t>tisíc korun českých) za každé porušení</w:t>
      </w:r>
      <w:r w:rsidR="00B55836">
        <w:rPr>
          <w:rFonts w:ascii="Arial" w:hAnsi="Arial" w:cs="Arial"/>
        </w:rPr>
        <w:t xml:space="preserve"> povinnosti podle článku</w:t>
      </w:r>
      <w:r w:rsidR="005740EA">
        <w:rPr>
          <w:rFonts w:ascii="Arial" w:hAnsi="Arial" w:cs="Arial"/>
        </w:rPr>
        <w:t xml:space="preserve"> XVI. odst. 9 smlouvy, kdy </w:t>
      </w:r>
      <w:r w:rsidR="00147AE3">
        <w:rPr>
          <w:rFonts w:ascii="Arial" w:hAnsi="Arial" w:cs="Arial"/>
        </w:rPr>
        <w:t>zde uvedená významná činnost</w:t>
      </w:r>
      <w:r w:rsidR="006E1435">
        <w:rPr>
          <w:rFonts w:ascii="Arial" w:hAnsi="Arial" w:cs="Arial"/>
        </w:rPr>
        <w:t xml:space="preserve"> </w:t>
      </w:r>
      <w:r w:rsidR="008A7F54">
        <w:rPr>
          <w:rFonts w:ascii="Arial" w:hAnsi="Arial" w:cs="Arial"/>
        </w:rPr>
        <w:t>nebude prováděna</w:t>
      </w:r>
      <w:r w:rsidR="005740EA">
        <w:rPr>
          <w:rFonts w:ascii="Arial" w:hAnsi="Arial" w:cs="Arial"/>
        </w:rPr>
        <w:t xml:space="preserve"> pouze zhotovitelem.</w:t>
      </w:r>
      <w:r w:rsidR="005740EA">
        <w:rPr>
          <w:rFonts w:ascii="Arial" w:hAnsi="Arial" w:cs="Arial"/>
          <w:b/>
          <w:bCs/>
        </w:rPr>
        <w:t xml:space="preserve"> </w:t>
      </w:r>
    </w:p>
    <w:p w14:paraId="403B18E0" w14:textId="77777777" w:rsidR="00ED137F" w:rsidRDefault="00ED137F">
      <w:pPr>
        <w:pStyle w:val="Odstavecseseznamem"/>
        <w:rPr>
          <w:rFonts w:ascii="Arial" w:hAnsi="Arial" w:cs="Arial"/>
          <w:sz w:val="22"/>
          <w:szCs w:val="22"/>
        </w:rPr>
      </w:pPr>
    </w:p>
    <w:p w14:paraId="67B6961B" w14:textId="299FF270" w:rsidR="00EA25A9" w:rsidRDefault="00EA25A9" w:rsidP="00286485">
      <w:pPr>
        <w:numPr>
          <w:ilvl w:val="0"/>
          <w:numId w:val="19"/>
        </w:numPr>
        <w:autoSpaceDE w:val="0"/>
        <w:autoSpaceDN w:val="0"/>
        <w:spacing w:after="0" w:line="240" w:lineRule="auto"/>
        <w:jc w:val="both"/>
        <w:rPr>
          <w:rFonts w:ascii="Arial" w:hAnsi="Arial" w:cs="Arial"/>
        </w:rPr>
      </w:pPr>
      <w:r>
        <w:rPr>
          <w:rFonts w:ascii="Arial" w:hAnsi="Arial" w:cs="Arial"/>
        </w:rPr>
        <w:t>Bude-li zhotovitel v prodlení s odstraněním vad či nedodělků díla</w:t>
      </w:r>
      <w:r w:rsidR="009E722F">
        <w:rPr>
          <w:rFonts w:ascii="Arial" w:hAnsi="Arial" w:cs="Arial"/>
        </w:rPr>
        <w:t xml:space="preserve"> (viz čl. X odst. 5 smlouvy)</w:t>
      </w:r>
      <w:r>
        <w:rPr>
          <w:rFonts w:ascii="Arial" w:hAnsi="Arial" w:cs="Arial"/>
        </w:rPr>
        <w:t>, je objednatel oprávněn požadovat a zhotovitel povinen z</w:t>
      </w:r>
      <w:r w:rsidR="009E722F">
        <w:rPr>
          <w:rFonts w:ascii="Arial" w:hAnsi="Arial" w:cs="Arial"/>
        </w:rPr>
        <w:t xml:space="preserve">aplatit smluvní pokutu ve výši 2.000,- Kč (slovy: dva </w:t>
      </w:r>
      <w:r>
        <w:rPr>
          <w:rFonts w:ascii="Arial" w:hAnsi="Arial" w:cs="Arial"/>
        </w:rPr>
        <w:t>tisíc</w:t>
      </w:r>
      <w:r w:rsidR="009E722F">
        <w:rPr>
          <w:rFonts w:ascii="Arial" w:hAnsi="Arial" w:cs="Arial"/>
        </w:rPr>
        <w:t>e</w:t>
      </w:r>
      <w:r>
        <w:rPr>
          <w:rFonts w:ascii="Arial" w:hAnsi="Arial" w:cs="Arial"/>
        </w:rPr>
        <w:t xml:space="preserve"> korun českých) za každou jednu vadu či nedodělek a každý i započatý den prodlení s odstraněním. </w:t>
      </w:r>
    </w:p>
    <w:p w14:paraId="62A981C4" w14:textId="77777777" w:rsidR="00EA25A9" w:rsidRDefault="00EA25A9" w:rsidP="00EA25A9">
      <w:pPr>
        <w:autoSpaceDE w:val="0"/>
        <w:autoSpaceDN w:val="0"/>
        <w:spacing w:after="0" w:line="240" w:lineRule="auto"/>
        <w:ind w:left="360"/>
        <w:jc w:val="both"/>
        <w:rPr>
          <w:rFonts w:ascii="Arial" w:hAnsi="Arial" w:cs="Arial"/>
        </w:rPr>
      </w:pPr>
    </w:p>
    <w:p w14:paraId="363624CA" w14:textId="26BA8C42"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V případě prodlení zhotovitele s vyklizením staveniště</w:t>
      </w:r>
      <w:r w:rsidR="009E722F">
        <w:rPr>
          <w:rFonts w:ascii="Arial" w:hAnsi="Arial" w:cs="Arial"/>
        </w:rPr>
        <w:t xml:space="preserve"> (viz čl. X odst. 11 smlouvy)</w:t>
      </w:r>
      <w:r>
        <w:rPr>
          <w:rFonts w:ascii="Arial" w:hAnsi="Arial" w:cs="Arial"/>
        </w:rPr>
        <w:t xml:space="preserve"> je objednatel oprávněn požadovat a zhotovitel povinen zaplatit smluvní pokutu v</w:t>
      </w:r>
      <w:r w:rsidR="009E722F">
        <w:rPr>
          <w:rFonts w:ascii="Arial" w:hAnsi="Arial" w:cs="Arial"/>
        </w:rPr>
        <w:t xml:space="preserve">e výši 5.000,- Kč (slovy: pět </w:t>
      </w:r>
      <w:r>
        <w:rPr>
          <w:rFonts w:ascii="Arial" w:hAnsi="Arial" w:cs="Arial"/>
        </w:rPr>
        <w:t>tisíc korun českých) za každý i započatý den prodlení.</w:t>
      </w:r>
    </w:p>
    <w:p w14:paraId="498714F8" w14:textId="77777777" w:rsidR="005740EA" w:rsidRDefault="005740EA" w:rsidP="005740EA">
      <w:pPr>
        <w:autoSpaceDE w:val="0"/>
        <w:autoSpaceDN w:val="0"/>
        <w:spacing w:after="0" w:line="240" w:lineRule="auto"/>
        <w:ind w:left="360"/>
        <w:jc w:val="both"/>
        <w:rPr>
          <w:rFonts w:ascii="Arial" w:hAnsi="Arial" w:cs="Arial"/>
        </w:rPr>
      </w:pPr>
    </w:p>
    <w:p w14:paraId="2D1DBD46" w14:textId="1F8ADFE3" w:rsidR="005740EA" w:rsidRDefault="005740EA" w:rsidP="009E722F">
      <w:pPr>
        <w:pStyle w:val="Normodsods"/>
        <w:numPr>
          <w:ilvl w:val="0"/>
          <w:numId w:val="19"/>
        </w:numPr>
        <w:spacing w:before="0" w:after="0"/>
        <w:rPr>
          <w:rFonts w:ascii="Arial" w:hAnsi="Arial" w:cs="Arial"/>
          <w:sz w:val="22"/>
          <w:szCs w:val="22"/>
        </w:rPr>
      </w:pPr>
      <w:r>
        <w:rPr>
          <w:rFonts w:ascii="Arial" w:hAnsi="Arial" w:cs="Arial"/>
          <w:sz w:val="22"/>
          <w:szCs w:val="22"/>
        </w:rPr>
        <w:t>Z</w:t>
      </w:r>
      <w:r w:rsidRPr="009426AF">
        <w:rPr>
          <w:rFonts w:ascii="Arial" w:hAnsi="Arial" w:cs="Arial"/>
          <w:sz w:val="22"/>
          <w:szCs w:val="22"/>
        </w:rPr>
        <w:t>a prodlení</w:t>
      </w:r>
      <w:r w:rsidR="00F87226">
        <w:rPr>
          <w:rFonts w:ascii="Arial" w:hAnsi="Arial" w:cs="Arial"/>
          <w:sz w:val="22"/>
          <w:szCs w:val="22"/>
        </w:rPr>
        <w:t xml:space="preserve"> s termínem odstranění reklamovaných vad</w:t>
      </w:r>
      <w:r w:rsidRPr="00E014C7">
        <w:rPr>
          <w:rFonts w:ascii="Arial" w:hAnsi="Arial" w:cs="Arial"/>
          <w:sz w:val="22"/>
          <w:szCs w:val="22"/>
        </w:rPr>
        <w:t xml:space="preserve"> </w:t>
      </w:r>
      <w:r w:rsidR="00FA18C9">
        <w:rPr>
          <w:rFonts w:ascii="Arial" w:hAnsi="Arial" w:cs="Arial"/>
          <w:sz w:val="22"/>
          <w:szCs w:val="22"/>
        </w:rPr>
        <w:t>podle článku XI. odst. 6</w:t>
      </w:r>
      <w:r>
        <w:rPr>
          <w:rFonts w:ascii="Arial" w:hAnsi="Arial" w:cs="Arial"/>
          <w:sz w:val="22"/>
          <w:szCs w:val="22"/>
        </w:rPr>
        <w:t xml:space="preserve"> smlouvy</w:t>
      </w:r>
      <w:r w:rsidR="00EA25A9" w:rsidRPr="00EA25A9">
        <w:t xml:space="preserve"> </w:t>
      </w:r>
      <w:r w:rsidR="00EA25A9" w:rsidRPr="00EA25A9">
        <w:rPr>
          <w:rFonts w:ascii="Arial" w:hAnsi="Arial" w:cs="Arial"/>
          <w:sz w:val="22"/>
          <w:szCs w:val="22"/>
        </w:rPr>
        <w:t>je objednatel oprávněn požadovat a zhotovitel povinen zaplatit smluvní pokutu</w:t>
      </w:r>
      <w:r w:rsidRPr="009426AF">
        <w:rPr>
          <w:rFonts w:ascii="Arial" w:hAnsi="Arial" w:cs="Arial"/>
          <w:sz w:val="22"/>
          <w:szCs w:val="22"/>
        </w:rPr>
        <w:t xml:space="preserve"> </w:t>
      </w:r>
      <w:r w:rsidR="004B758A">
        <w:rPr>
          <w:rFonts w:ascii="Arial" w:hAnsi="Arial" w:cs="Arial"/>
          <w:sz w:val="22"/>
          <w:szCs w:val="22"/>
        </w:rPr>
        <w:t xml:space="preserve">ve výši </w:t>
      </w:r>
      <w:r w:rsidR="00F87226">
        <w:rPr>
          <w:rFonts w:ascii="Arial" w:hAnsi="Arial" w:cs="Arial"/>
          <w:sz w:val="22"/>
          <w:szCs w:val="22"/>
        </w:rPr>
        <w:t>2</w:t>
      </w:r>
      <w:r w:rsidRPr="00FA18C9">
        <w:rPr>
          <w:rFonts w:ascii="Arial" w:hAnsi="Arial" w:cs="Arial"/>
          <w:sz w:val="22"/>
          <w:szCs w:val="22"/>
        </w:rPr>
        <w:t>.000,- Kč</w:t>
      </w:r>
      <w:r w:rsidRPr="009426AF">
        <w:rPr>
          <w:rFonts w:ascii="Arial" w:hAnsi="Arial" w:cs="Arial"/>
          <w:sz w:val="22"/>
          <w:szCs w:val="22"/>
        </w:rPr>
        <w:t xml:space="preserve"> </w:t>
      </w:r>
      <w:r w:rsidR="00F87226">
        <w:rPr>
          <w:rFonts w:ascii="Arial" w:hAnsi="Arial" w:cs="Arial"/>
          <w:sz w:val="22"/>
          <w:szCs w:val="22"/>
        </w:rPr>
        <w:t>(slovy: dva tisíce</w:t>
      </w:r>
      <w:r w:rsidRPr="005740EA">
        <w:rPr>
          <w:rFonts w:ascii="Arial" w:hAnsi="Arial" w:cs="Arial"/>
          <w:sz w:val="22"/>
          <w:szCs w:val="22"/>
        </w:rPr>
        <w:t xml:space="preserve"> korun českých)</w:t>
      </w:r>
      <w:r>
        <w:rPr>
          <w:rFonts w:ascii="Arial" w:hAnsi="Arial" w:cs="Arial"/>
          <w:sz w:val="22"/>
          <w:szCs w:val="22"/>
        </w:rPr>
        <w:t xml:space="preserve"> </w:t>
      </w:r>
      <w:r w:rsidR="0056282F">
        <w:rPr>
          <w:rFonts w:ascii="Arial" w:hAnsi="Arial" w:cs="Arial"/>
          <w:sz w:val="22"/>
          <w:szCs w:val="22"/>
        </w:rPr>
        <w:t xml:space="preserve">za každý jednotlivý případ </w:t>
      </w:r>
      <w:r w:rsidRPr="009426AF">
        <w:rPr>
          <w:rFonts w:ascii="Arial" w:hAnsi="Arial" w:cs="Arial"/>
          <w:sz w:val="22"/>
          <w:szCs w:val="22"/>
        </w:rPr>
        <w:t>a každý</w:t>
      </w:r>
      <w:r w:rsidR="0056282F">
        <w:rPr>
          <w:rFonts w:ascii="Arial" w:hAnsi="Arial" w:cs="Arial"/>
          <w:sz w:val="22"/>
          <w:szCs w:val="22"/>
        </w:rPr>
        <w:t xml:space="preserve"> i</w:t>
      </w:r>
      <w:r w:rsidRPr="009426AF">
        <w:rPr>
          <w:rFonts w:ascii="Arial" w:hAnsi="Arial" w:cs="Arial"/>
          <w:sz w:val="22"/>
          <w:szCs w:val="22"/>
        </w:rPr>
        <w:t xml:space="preserve"> započatý kalendářní </w:t>
      </w:r>
      <w:r>
        <w:rPr>
          <w:rFonts w:ascii="Arial" w:hAnsi="Arial" w:cs="Arial"/>
          <w:sz w:val="22"/>
          <w:szCs w:val="22"/>
        </w:rPr>
        <w:t>den prodlení.</w:t>
      </w:r>
      <w:r w:rsidR="009E722F" w:rsidRPr="009E722F">
        <w:t xml:space="preserve"> </w:t>
      </w:r>
      <w:r w:rsidR="009E722F" w:rsidRPr="009E722F">
        <w:rPr>
          <w:rFonts w:ascii="Arial" w:hAnsi="Arial" w:cs="Arial"/>
          <w:sz w:val="22"/>
          <w:szCs w:val="22"/>
        </w:rPr>
        <w:t>V případě, že se jedná o vadu, která brání řádnému užívání díla, případně hrozí nebezpečí škody velkého rozsahu, bude objednatel oprávněn požadovat a zhotovitel povinen zaplatit smluvní pokutu ve výši 5.000,- Kč (slovy: pět</w:t>
      </w:r>
      <w:r w:rsidR="00F87226">
        <w:rPr>
          <w:rFonts w:ascii="Arial" w:hAnsi="Arial" w:cs="Arial"/>
          <w:sz w:val="22"/>
          <w:szCs w:val="22"/>
        </w:rPr>
        <w:t xml:space="preserve"> </w:t>
      </w:r>
      <w:r w:rsidR="009E722F" w:rsidRPr="009E722F">
        <w:rPr>
          <w:rFonts w:ascii="Arial" w:hAnsi="Arial" w:cs="Arial"/>
          <w:sz w:val="22"/>
          <w:szCs w:val="22"/>
        </w:rPr>
        <w:t>tisíc korun českých) za každou jednu takovou vadu a každý i započatý den prodlení s jejím odstraněním.</w:t>
      </w:r>
    </w:p>
    <w:p w14:paraId="06DF68A1" w14:textId="77777777" w:rsidR="005740EA" w:rsidRPr="009426AF" w:rsidRDefault="005740EA" w:rsidP="005740EA">
      <w:pPr>
        <w:pStyle w:val="Normodsods"/>
        <w:tabs>
          <w:tab w:val="clear" w:pos="1276"/>
        </w:tabs>
        <w:spacing w:before="0" w:after="0"/>
        <w:ind w:left="360" w:firstLine="0"/>
        <w:rPr>
          <w:rFonts w:ascii="Arial" w:hAnsi="Arial" w:cs="Arial"/>
          <w:sz w:val="22"/>
          <w:szCs w:val="22"/>
        </w:rPr>
      </w:pPr>
    </w:p>
    <w:p w14:paraId="1408394E" w14:textId="2A050832" w:rsidR="00ED137F" w:rsidRPr="00A275BB" w:rsidRDefault="00FA18C9" w:rsidP="00286485">
      <w:pPr>
        <w:pStyle w:val="Normodsods"/>
        <w:numPr>
          <w:ilvl w:val="0"/>
          <w:numId w:val="19"/>
        </w:numPr>
        <w:autoSpaceDE w:val="0"/>
        <w:autoSpaceDN w:val="0"/>
        <w:spacing w:before="0" w:after="0"/>
        <w:ind w:left="357"/>
        <w:rPr>
          <w:rFonts w:ascii="Arial" w:hAnsi="Arial" w:cs="Arial"/>
        </w:rPr>
      </w:pPr>
      <w:r w:rsidRPr="00A275BB">
        <w:rPr>
          <w:rFonts w:ascii="Arial" w:hAnsi="Arial" w:cs="Arial"/>
          <w:sz w:val="22"/>
          <w:szCs w:val="22"/>
        </w:rPr>
        <w:lastRenderedPageBreak/>
        <w:t>N</w:t>
      </w:r>
      <w:r w:rsidR="005740EA" w:rsidRPr="00A275BB">
        <w:rPr>
          <w:rFonts w:ascii="Arial" w:hAnsi="Arial" w:cs="Arial"/>
          <w:sz w:val="22"/>
          <w:szCs w:val="22"/>
        </w:rPr>
        <w:t>enastoupí-li zhotovitel k odstranění rek</w:t>
      </w:r>
      <w:r w:rsidR="008C3DFD">
        <w:rPr>
          <w:rFonts w:ascii="Arial" w:hAnsi="Arial" w:cs="Arial"/>
          <w:sz w:val="22"/>
          <w:szCs w:val="22"/>
        </w:rPr>
        <w:t>lamovaných vad ve lhůtách</w:t>
      </w:r>
      <w:r w:rsidRPr="00A275BB">
        <w:rPr>
          <w:rFonts w:ascii="Arial" w:hAnsi="Arial" w:cs="Arial"/>
          <w:sz w:val="22"/>
          <w:szCs w:val="22"/>
        </w:rPr>
        <w:t xml:space="preserve"> podle článku XI. odst. 8</w:t>
      </w:r>
      <w:r w:rsidR="005740EA" w:rsidRPr="00A275BB">
        <w:rPr>
          <w:rFonts w:ascii="Arial" w:hAnsi="Arial" w:cs="Arial"/>
          <w:sz w:val="22"/>
          <w:szCs w:val="22"/>
        </w:rPr>
        <w:t xml:space="preserve"> smlouvy</w:t>
      </w:r>
      <w:r w:rsidR="00EA25A9" w:rsidRPr="00EA25A9">
        <w:t xml:space="preserve"> </w:t>
      </w:r>
      <w:r w:rsidR="00EA25A9" w:rsidRPr="00A275BB">
        <w:rPr>
          <w:rFonts w:ascii="Arial" w:hAnsi="Arial" w:cs="Arial"/>
          <w:sz w:val="22"/>
          <w:szCs w:val="22"/>
        </w:rPr>
        <w:t>je objednatel oprávněn požadovat a zhotovitel povinen zaplatit smluvní pokutu</w:t>
      </w:r>
      <w:r w:rsidR="005740EA" w:rsidRPr="00A275BB">
        <w:rPr>
          <w:rFonts w:ascii="Arial" w:hAnsi="Arial" w:cs="Arial"/>
          <w:sz w:val="22"/>
          <w:szCs w:val="22"/>
        </w:rPr>
        <w:t xml:space="preserve"> </w:t>
      </w:r>
      <w:r w:rsidR="004B758A">
        <w:rPr>
          <w:rFonts w:ascii="Arial" w:hAnsi="Arial" w:cs="Arial"/>
          <w:sz w:val="22"/>
          <w:szCs w:val="22"/>
        </w:rPr>
        <w:t xml:space="preserve">ve výši </w:t>
      </w:r>
      <w:r w:rsidR="008C3DFD">
        <w:rPr>
          <w:rFonts w:ascii="Arial" w:hAnsi="Arial" w:cs="Arial"/>
          <w:sz w:val="22"/>
          <w:szCs w:val="22"/>
        </w:rPr>
        <w:t>2</w:t>
      </w:r>
      <w:r w:rsidR="005740EA" w:rsidRPr="00A275BB">
        <w:rPr>
          <w:rFonts w:ascii="Arial" w:hAnsi="Arial" w:cs="Arial"/>
          <w:sz w:val="22"/>
          <w:szCs w:val="22"/>
        </w:rPr>
        <w:t xml:space="preserve">.000,- Kč </w:t>
      </w:r>
      <w:r w:rsidR="008C3DFD">
        <w:rPr>
          <w:rFonts w:ascii="Arial" w:hAnsi="Arial" w:cs="Arial"/>
          <w:sz w:val="22"/>
          <w:szCs w:val="22"/>
        </w:rPr>
        <w:t>(slovy: dva tisíce</w:t>
      </w:r>
      <w:r w:rsidRPr="00A275BB">
        <w:rPr>
          <w:rFonts w:ascii="Arial" w:hAnsi="Arial" w:cs="Arial"/>
          <w:sz w:val="22"/>
          <w:szCs w:val="22"/>
        </w:rPr>
        <w:t xml:space="preserve"> korun českých) </w:t>
      </w:r>
      <w:r w:rsidR="000F4930">
        <w:rPr>
          <w:rFonts w:ascii="Arial" w:hAnsi="Arial" w:cs="Arial"/>
          <w:sz w:val="22"/>
          <w:szCs w:val="22"/>
        </w:rPr>
        <w:t xml:space="preserve">za každý jednotlivý případ </w:t>
      </w:r>
      <w:r w:rsidR="005740EA" w:rsidRPr="00A275BB">
        <w:rPr>
          <w:rFonts w:ascii="Arial" w:hAnsi="Arial" w:cs="Arial"/>
          <w:sz w:val="22"/>
          <w:szCs w:val="22"/>
        </w:rPr>
        <w:t xml:space="preserve">a každý </w:t>
      </w:r>
      <w:r w:rsidR="000F4930">
        <w:rPr>
          <w:rFonts w:ascii="Arial" w:hAnsi="Arial" w:cs="Arial"/>
          <w:sz w:val="22"/>
          <w:szCs w:val="22"/>
        </w:rPr>
        <w:t xml:space="preserve">i </w:t>
      </w:r>
      <w:r w:rsidR="005740EA" w:rsidRPr="00A275BB">
        <w:rPr>
          <w:rFonts w:ascii="Arial" w:hAnsi="Arial" w:cs="Arial"/>
          <w:sz w:val="22"/>
          <w:szCs w:val="22"/>
        </w:rPr>
        <w:t xml:space="preserve">započatý kalendářní den prodlení. </w:t>
      </w:r>
    </w:p>
    <w:p w14:paraId="681AF483" w14:textId="77777777" w:rsidR="00ED137F" w:rsidRDefault="00ED137F" w:rsidP="001C5654">
      <w:pPr>
        <w:pStyle w:val="Odstavecseseznamem"/>
        <w:ind w:left="0"/>
        <w:rPr>
          <w:rFonts w:ascii="Arial" w:hAnsi="Arial" w:cs="Arial"/>
          <w:sz w:val="22"/>
          <w:szCs w:val="22"/>
        </w:rPr>
      </w:pPr>
    </w:p>
    <w:p w14:paraId="6D233E86" w14:textId="77777777"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Nároky smluvních stran vyplývající z odpovědnosti za škodu nejsou smluvními pokutami dotčeny.</w:t>
      </w:r>
    </w:p>
    <w:p w14:paraId="0C1C1795" w14:textId="77777777" w:rsidR="004B758A" w:rsidRDefault="004B758A" w:rsidP="004B758A">
      <w:pPr>
        <w:autoSpaceDE w:val="0"/>
        <w:autoSpaceDN w:val="0"/>
        <w:spacing w:after="0" w:line="240" w:lineRule="auto"/>
        <w:ind w:left="360"/>
        <w:jc w:val="both"/>
        <w:rPr>
          <w:rFonts w:ascii="Arial" w:hAnsi="Arial" w:cs="Arial"/>
        </w:rPr>
      </w:pPr>
    </w:p>
    <w:p w14:paraId="51D418F1" w14:textId="6397A0D1" w:rsidR="00ED137F" w:rsidRDefault="006613E4" w:rsidP="00286485">
      <w:pPr>
        <w:numPr>
          <w:ilvl w:val="0"/>
          <w:numId w:val="19"/>
        </w:numPr>
        <w:autoSpaceDE w:val="0"/>
        <w:autoSpaceDN w:val="0"/>
        <w:spacing w:after="0" w:line="240" w:lineRule="auto"/>
        <w:jc w:val="both"/>
        <w:rPr>
          <w:rFonts w:ascii="Arial" w:hAnsi="Arial" w:cs="Arial"/>
        </w:rPr>
      </w:pPr>
      <w:r>
        <w:rPr>
          <w:rFonts w:ascii="Arial" w:hAnsi="Arial" w:cs="Arial"/>
        </w:rPr>
        <w:t>V</w:t>
      </w:r>
      <w:r w:rsidR="00ED137F">
        <w:rPr>
          <w:rFonts w:ascii="Arial" w:hAnsi="Arial" w:cs="Arial"/>
        </w:rPr>
        <w:t>eškeré pokuty, penále a další obdobné platby sankční povahy, které zhotovitel uhradí v souvislosti s přípravou a realizací díla třetím osobám, jsou výlučně jeho záležitostí a nelze je v žádném případě přenášet na objednatele.</w:t>
      </w:r>
    </w:p>
    <w:p w14:paraId="1DA95423" w14:textId="77777777" w:rsidR="000F4930" w:rsidRDefault="000F4930" w:rsidP="000F4930">
      <w:pPr>
        <w:autoSpaceDE w:val="0"/>
        <w:autoSpaceDN w:val="0"/>
        <w:spacing w:after="0" w:line="240" w:lineRule="auto"/>
        <w:ind w:left="360"/>
        <w:jc w:val="both"/>
        <w:rPr>
          <w:rFonts w:ascii="Arial" w:hAnsi="Arial" w:cs="Arial"/>
        </w:rPr>
      </w:pPr>
    </w:p>
    <w:p w14:paraId="50CDACD7" w14:textId="727A5F4E" w:rsidR="00ED137F" w:rsidRPr="003F3C24" w:rsidRDefault="001C5654" w:rsidP="00286485">
      <w:pPr>
        <w:numPr>
          <w:ilvl w:val="0"/>
          <w:numId w:val="19"/>
        </w:numPr>
        <w:autoSpaceDE w:val="0"/>
        <w:autoSpaceDN w:val="0"/>
        <w:spacing w:after="0" w:line="240" w:lineRule="auto"/>
        <w:jc w:val="both"/>
        <w:rPr>
          <w:rFonts w:ascii="Arial" w:hAnsi="Arial" w:cs="Arial"/>
        </w:rPr>
      </w:pPr>
      <w:r w:rsidRPr="003F3C24">
        <w:rPr>
          <w:rFonts w:ascii="Arial" w:hAnsi="Arial" w:cs="Arial"/>
        </w:rPr>
        <w:t>Bude-li objednateli z</w:t>
      </w:r>
      <w:r w:rsidR="006613E4">
        <w:rPr>
          <w:rFonts w:ascii="Arial" w:hAnsi="Arial" w:cs="Arial"/>
        </w:rPr>
        <w:t> </w:t>
      </w:r>
      <w:r w:rsidRPr="003F3C24">
        <w:rPr>
          <w:rFonts w:ascii="Arial" w:hAnsi="Arial" w:cs="Arial"/>
        </w:rPr>
        <w:t>důvod</w:t>
      </w:r>
      <w:r w:rsidR="006613E4">
        <w:rPr>
          <w:rFonts w:ascii="Arial" w:hAnsi="Arial" w:cs="Arial"/>
        </w:rPr>
        <w:t>ů spočívajících na straně</w:t>
      </w:r>
      <w:r w:rsidRPr="003F3C24">
        <w:rPr>
          <w:rFonts w:ascii="Arial" w:hAnsi="Arial" w:cs="Arial"/>
        </w:rPr>
        <w:t xml:space="preserve"> zhotovitele krácena, nebo odebrána dotace, uhradí zhotovitel celou krácenou nebo odebranou částku objednateli.</w:t>
      </w:r>
    </w:p>
    <w:p w14:paraId="7D6CA565" w14:textId="77777777" w:rsidR="00ED137F" w:rsidRDefault="00ED137F">
      <w:pPr>
        <w:tabs>
          <w:tab w:val="left" w:pos="2205"/>
        </w:tabs>
        <w:autoSpaceDE w:val="0"/>
        <w:autoSpaceDN w:val="0"/>
        <w:spacing w:after="0" w:line="240" w:lineRule="auto"/>
        <w:jc w:val="both"/>
        <w:rPr>
          <w:rFonts w:ascii="Arial" w:hAnsi="Arial" w:cs="Arial"/>
        </w:rPr>
      </w:pPr>
      <w:r>
        <w:rPr>
          <w:rFonts w:ascii="Arial" w:hAnsi="Arial" w:cs="Arial"/>
        </w:rPr>
        <w:tab/>
      </w:r>
    </w:p>
    <w:p w14:paraId="4C12061B" w14:textId="1D6B6DB1" w:rsidR="00ED137F" w:rsidRDefault="00DD494B">
      <w:pPr>
        <w:numPr>
          <w:ilvl w:val="0"/>
          <w:numId w:val="2"/>
        </w:numPr>
        <w:autoSpaceDE w:val="0"/>
        <w:autoSpaceDN w:val="0"/>
        <w:spacing w:after="0" w:line="240" w:lineRule="auto"/>
        <w:jc w:val="center"/>
        <w:rPr>
          <w:rFonts w:ascii="Arial" w:hAnsi="Arial" w:cs="Arial"/>
          <w:b/>
          <w:bCs/>
        </w:rPr>
      </w:pPr>
      <w:r>
        <w:rPr>
          <w:rFonts w:ascii="Arial" w:hAnsi="Arial" w:cs="Arial"/>
          <w:b/>
          <w:bCs/>
        </w:rPr>
        <w:t>Poddodavatelé</w:t>
      </w:r>
      <w:r w:rsidR="00ED137F">
        <w:rPr>
          <w:rFonts w:ascii="Arial" w:hAnsi="Arial" w:cs="Arial"/>
          <w:b/>
          <w:bCs/>
        </w:rPr>
        <w:t xml:space="preserve"> </w:t>
      </w:r>
    </w:p>
    <w:p w14:paraId="6A8121BB" w14:textId="77777777" w:rsidR="00ED137F" w:rsidRDefault="00ED137F">
      <w:pPr>
        <w:autoSpaceDE w:val="0"/>
        <w:autoSpaceDN w:val="0"/>
        <w:spacing w:after="0" w:line="240" w:lineRule="auto"/>
        <w:jc w:val="both"/>
        <w:rPr>
          <w:rFonts w:ascii="Arial" w:hAnsi="Arial" w:cs="Arial"/>
        </w:rPr>
      </w:pPr>
    </w:p>
    <w:p w14:paraId="76F800A9" w14:textId="71B3811C"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Zhotovitel je povinen na písemnou výzvu objednatel</w:t>
      </w:r>
      <w:r w:rsidR="008C3DFD">
        <w:rPr>
          <w:rFonts w:ascii="Arial" w:hAnsi="Arial" w:cs="Arial"/>
        </w:rPr>
        <w:t>e předložit objednateli kdykoli</w:t>
      </w:r>
      <w:r>
        <w:rPr>
          <w:rFonts w:ascii="Arial" w:hAnsi="Arial" w:cs="Arial"/>
        </w:rPr>
        <w:t xml:space="preserve"> </w:t>
      </w:r>
      <w:r w:rsidR="00DD494B">
        <w:rPr>
          <w:rFonts w:ascii="Arial" w:hAnsi="Arial" w:cs="Arial"/>
        </w:rPr>
        <w:t xml:space="preserve">před zahájením </w:t>
      </w:r>
      <w:r w:rsidR="008C3DFD">
        <w:rPr>
          <w:rFonts w:ascii="Arial" w:hAnsi="Arial" w:cs="Arial"/>
        </w:rPr>
        <w:t>a/</w:t>
      </w:r>
      <w:r w:rsidR="00DD494B">
        <w:rPr>
          <w:rFonts w:ascii="Arial" w:hAnsi="Arial" w:cs="Arial"/>
        </w:rPr>
        <w:t xml:space="preserve">nebo </w:t>
      </w:r>
      <w:r>
        <w:rPr>
          <w:rFonts w:ascii="Arial" w:hAnsi="Arial" w:cs="Arial"/>
        </w:rPr>
        <w:t xml:space="preserve">v průběhu provádění díla pravdivý </w:t>
      </w:r>
      <w:r w:rsidR="00D151F2">
        <w:rPr>
          <w:rFonts w:ascii="Arial" w:hAnsi="Arial" w:cs="Arial"/>
        </w:rPr>
        <w:t xml:space="preserve">a úplný </w:t>
      </w:r>
      <w:r>
        <w:rPr>
          <w:rFonts w:ascii="Arial" w:hAnsi="Arial" w:cs="Arial"/>
        </w:rPr>
        <w:t>písemný seznam všech svých poddodavatelů.</w:t>
      </w:r>
    </w:p>
    <w:p w14:paraId="1C4ABA78" w14:textId="77777777" w:rsidR="008C1CB9" w:rsidRDefault="008C1CB9" w:rsidP="008C1CB9">
      <w:pPr>
        <w:autoSpaceDE w:val="0"/>
        <w:autoSpaceDN w:val="0"/>
        <w:spacing w:after="0" w:line="240" w:lineRule="auto"/>
        <w:ind w:left="360"/>
        <w:jc w:val="both"/>
        <w:rPr>
          <w:rFonts w:ascii="Arial" w:hAnsi="Arial" w:cs="Arial"/>
        </w:rPr>
      </w:pPr>
    </w:p>
    <w:p w14:paraId="27E9340A" w14:textId="1F0B15D9"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Zhotovitel měl předložit v rámci své nabídky v</w:t>
      </w:r>
      <w:r w:rsidR="004B758A">
        <w:rPr>
          <w:rFonts w:ascii="Arial" w:hAnsi="Arial" w:cs="Arial"/>
        </w:rPr>
        <w:t xml:space="preserve"> původním</w:t>
      </w:r>
      <w:r>
        <w:rPr>
          <w:rFonts w:ascii="Arial" w:hAnsi="Arial" w:cs="Arial"/>
        </w:rPr>
        <w:t xml:space="preserve"> zadávacím řízení seznam poddodavatelů, kteří se budou podílet na plnění zakázky, vč. identifikačních a kontaktních údajů a výše jejich podílu na díle, pokud mu v době podání nabídky byli známi. </w:t>
      </w:r>
    </w:p>
    <w:p w14:paraId="387E2C77" w14:textId="77777777" w:rsidR="00ED137F" w:rsidRDefault="00ED137F">
      <w:pPr>
        <w:autoSpaceDE w:val="0"/>
        <w:autoSpaceDN w:val="0"/>
        <w:spacing w:after="0" w:line="240" w:lineRule="auto"/>
        <w:ind w:left="357"/>
        <w:jc w:val="both"/>
        <w:rPr>
          <w:rFonts w:ascii="Arial" w:hAnsi="Arial" w:cs="Arial"/>
        </w:rPr>
      </w:pPr>
    </w:p>
    <w:p w14:paraId="5B7C99FC" w14:textId="77777777"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Zhotovitel oznámí objednateli svůj záměr zadat určitou část provádění díla jinému poddodavateli vždy s takovým předstihem, aby odsouhlasení příslušného poddodavatele objednatelem v žádném případě nevedlo k prodlení v provádění díla. Výše uvedené oznámení bude vždy obsahovat označení navrženého poddodavatele a popis části díla, jejímž prováděním má být poddodavatel pověřen. </w:t>
      </w:r>
    </w:p>
    <w:p w14:paraId="562C40B2" w14:textId="77777777" w:rsidR="00ED137F" w:rsidRDefault="00ED137F">
      <w:pPr>
        <w:pStyle w:val="Odstavecseseznamem"/>
        <w:ind w:left="0"/>
        <w:rPr>
          <w:rFonts w:ascii="Arial" w:hAnsi="Arial" w:cs="Arial"/>
          <w:sz w:val="22"/>
          <w:szCs w:val="22"/>
        </w:rPr>
      </w:pPr>
    </w:p>
    <w:p w14:paraId="7ABAD8EF" w14:textId="395E979A"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Ve lhůtě </w:t>
      </w:r>
      <w:r w:rsidR="008C3DFD">
        <w:rPr>
          <w:rFonts w:ascii="Arial" w:hAnsi="Arial" w:cs="Arial"/>
        </w:rPr>
        <w:t>5 (pěti</w:t>
      </w:r>
      <w:r>
        <w:rPr>
          <w:rFonts w:ascii="Arial" w:hAnsi="Arial" w:cs="Arial"/>
        </w:rPr>
        <w:t>) dnů od doručení oznámení objednatel</w:t>
      </w:r>
      <w:r w:rsidR="006C2632">
        <w:rPr>
          <w:rFonts w:ascii="Arial" w:hAnsi="Arial" w:cs="Arial"/>
        </w:rPr>
        <w:t>i</w:t>
      </w:r>
      <w:r>
        <w:rPr>
          <w:rFonts w:ascii="Arial" w:hAnsi="Arial" w:cs="Arial"/>
        </w:rPr>
        <w:t xml:space="preserve"> schválí objednatel navrhovaného poddodavatele nebo nařídí zhotoviteli vybrat jiného. Objednatel svůj příkaz vždy řádně odůvodní. Objednatel neodmítne určitého poddodavatele bez vážného důvodu. </w:t>
      </w:r>
    </w:p>
    <w:p w14:paraId="77FF8BA2" w14:textId="77777777" w:rsidR="006C2632" w:rsidRDefault="006C2632" w:rsidP="006C2632">
      <w:pPr>
        <w:autoSpaceDE w:val="0"/>
        <w:autoSpaceDN w:val="0"/>
        <w:spacing w:after="0" w:line="240" w:lineRule="auto"/>
        <w:ind w:left="360"/>
        <w:jc w:val="both"/>
        <w:rPr>
          <w:rFonts w:ascii="Arial" w:hAnsi="Arial" w:cs="Arial"/>
        </w:rPr>
      </w:pPr>
    </w:p>
    <w:p w14:paraId="6D2134B8" w14:textId="1831E990"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Pokud objednatel nařídí zhotoviteli vybrat jiného poddodavatele, zhotovitel v takovém případě předloží objednateli nový návrh s tím, že se bude postupovat a</w:t>
      </w:r>
      <w:r w:rsidR="00663A73">
        <w:rPr>
          <w:rFonts w:ascii="Arial" w:hAnsi="Arial" w:cs="Arial"/>
        </w:rPr>
        <w:t>nalogicky podle předchozích odstavců</w:t>
      </w:r>
      <w:r>
        <w:rPr>
          <w:rFonts w:ascii="Arial" w:hAnsi="Arial" w:cs="Arial"/>
        </w:rPr>
        <w:t xml:space="preserve"> tohoto článku smlouvy. </w:t>
      </w:r>
    </w:p>
    <w:p w14:paraId="2DF06643" w14:textId="77777777" w:rsidR="00ED137F" w:rsidRDefault="00ED137F">
      <w:pPr>
        <w:pStyle w:val="Odstavecseseznamem"/>
        <w:rPr>
          <w:rFonts w:ascii="Arial" w:hAnsi="Arial" w:cs="Arial"/>
          <w:sz w:val="22"/>
          <w:szCs w:val="22"/>
        </w:rPr>
      </w:pPr>
    </w:p>
    <w:p w14:paraId="7A8FF612" w14:textId="0751E7FF"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Schválení změn poddodavatele nebude mít vliv na kvalitu provedených prací, termín a cenu </w:t>
      </w:r>
      <w:r w:rsidR="00D151F2">
        <w:rPr>
          <w:rFonts w:ascii="Arial" w:hAnsi="Arial" w:cs="Arial"/>
        </w:rPr>
        <w:t xml:space="preserve">díla </w:t>
      </w:r>
      <w:r>
        <w:rPr>
          <w:rFonts w:ascii="Arial" w:hAnsi="Arial" w:cs="Arial"/>
        </w:rPr>
        <w:t xml:space="preserve">dle této smlouvy. </w:t>
      </w:r>
    </w:p>
    <w:p w14:paraId="7FE019A7" w14:textId="77777777" w:rsidR="00ED137F" w:rsidRDefault="00ED137F">
      <w:pPr>
        <w:pStyle w:val="Odstavecseseznamem"/>
        <w:rPr>
          <w:rFonts w:ascii="Arial" w:hAnsi="Arial" w:cs="Arial"/>
          <w:sz w:val="22"/>
          <w:szCs w:val="22"/>
        </w:rPr>
      </w:pPr>
    </w:p>
    <w:p w14:paraId="53452B74" w14:textId="34B4B08A"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Pokud se jedná o změnu poddodavatele, prostřednictvím něhož zhotovitel prokazoval splnění kvalifikačních předpokladů v</w:t>
      </w:r>
      <w:r w:rsidR="00D151F2">
        <w:rPr>
          <w:rFonts w:ascii="Arial" w:hAnsi="Arial" w:cs="Arial"/>
        </w:rPr>
        <w:t xml:space="preserve"> původním </w:t>
      </w:r>
      <w:r>
        <w:rPr>
          <w:rFonts w:ascii="Arial" w:hAnsi="Arial" w:cs="Arial"/>
        </w:rPr>
        <w:t>zadávacím řízení, musí nový poddodavatel rovněž splňovat předmětné kvalifikační předpoklady</w:t>
      </w:r>
      <w:r w:rsidR="00D151F2">
        <w:rPr>
          <w:rFonts w:ascii="Arial" w:hAnsi="Arial" w:cs="Arial"/>
        </w:rPr>
        <w:t xml:space="preserve"> a další relevantní zadávací podmínky původního zadávacího řízení</w:t>
      </w:r>
      <w:r>
        <w:rPr>
          <w:rFonts w:ascii="Arial" w:hAnsi="Arial" w:cs="Arial"/>
        </w:rPr>
        <w:t>. Zhotovitel si je současně vědom toho, že taková změna příslušného poddodavatele je možná jen ve výjimečných případech.</w:t>
      </w:r>
    </w:p>
    <w:p w14:paraId="1FA0F0DC" w14:textId="77777777" w:rsidR="00ED137F" w:rsidRDefault="00ED137F">
      <w:pPr>
        <w:autoSpaceDE w:val="0"/>
        <w:autoSpaceDN w:val="0"/>
        <w:spacing w:after="0" w:line="240" w:lineRule="auto"/>
        <w:ind w:left="360"/>
        <w:jc w:val="both"/>
        <w:rPr>
          <w:rFonts w:ascii="Arial" w:hAnsi="Arial" w:cs="Arial"/>
        </w:rPr>
      </w:pPr>
    </w:p>
    <w:p w14:paraId="7C44FB17" w14:textId="4DD9FB79"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Zhotovitel je povinen zajistit a financovat veškeré poddodavatelské práce a nese za ně záruku v plném rozsahu dle smlouvy. Zhotovitel bude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w:t>
      </w:r>
      <w:r>
        <w:rPr>
          <w:rFonts w:ascii="Arial" w:hAnsi="Arial" w:cs="Arial"/>
        </w:rPr>
        <w:lastRenderedPageBreak/>
        <w:t xml:space="preserve">řádně a včas. Zhotovitel se tímto </w:t>
      </w:r>
      <w:r w:rsidR="00663A73">
        <w:rPr>
          <w:rFonts w:ascii="Arial" w:hAnsi="Arial" w:cs="Arial"/>
        </w:rPr>
        <w:t xml:space="preserve">také </w:t>
      </w:r>
      <w:r>
        <w:rPr>
          <w:rFonts w:ascii="Arial" w:hAnsi="Arial" w:cs="Arial"/>
        </w:rPr>
        <w:t xml:space="preserve">zavazuje, že uhradí případnou škodu způsobenou poddodavatelem, jež </w:t>
      </w:r>
      <w:r w:rsidR="00325BC6">
        <w:rPr>
          <w:rFonts w:ascii="Arial" w:hAnsi="Arial" w:cs="Arial"/>
        </w:rPr>
        <w:t>vznikne objednateli.</w:t>
      </w:r>
    </w:p>
    <w:p w14:paraId="7D619305" w14:textId="77777777" w:rsidR="00ED137F" w:rsidRDefault="00ED137F">
      <w:pPr>
        <w:autoSpaceDE w:val="0"/>
        <w:autoSpaceDN w:val="0"/>
        <w:spacing w:after="0" w:line="240" w:lineRule="auto"/>
        <w:ind w:left="360"/>
        <w:jc w:val="both"/>
        <w:rPr>
          <w:rFonts w:ascii="Arial" w:hAnsi="Arial" w:cs="Arial"/>
        </w:rPr>
      </w:pPr>
    </w:p>
    <w:p w14:paraId="235215CA" w14:textId="1C699B45" w:rsidR="00ED137F" w:rsidRPr="00502681" w:rsidRDefault="003A7355" w:rsidP="004C6A9E">
      <w:pPr>
        <w:numPr>
          <w:ilvl w:val="0"/>
          <w:numId w:val="25"/>
        </w:numPr>
        <w:autoSpaceDE w:val="0"/>
        <w:autoSpaceDN w:val="0"/>
        <w:spacing w:after="0" w:line="240" w:lineRule="auto"/>
        <w:jc w:val="both"/>
        <w:rPr>
          <w:rFonts w:ascii="Arial" w:hAnsi="Arial" w:cs="Arial"/>
          <w:u w:val="single"/>
        </w:rPr>
      </w:pPr>
      <w:r>
        <w:rPr>
          <w:rFonts w:ascii="Arial" w:hAnsi="Arial" w:cs="Arial"/>
        </w:rPr>
        <w:t>Zhotovitel se zavazuje</w:t>
      </w:r>
      <w:r w:rsidR="00325BC6">
        <w:rPr>
          <w:rFonts w:ascii="Arial" w:hAnsi="Arial" w:cs="Arial"/>
        </w:rPr>
        <w:t xml:space="preserve">, že tato významná činnost </w:t>
      </w:r>
      <w:r w:rsidR="001F55C9">
        <w:rPr>
          <w:rFonts w:ascii="Arial" w:hAnsi="Arial" w:cs="Arial"/>
        </w:rPr>
        <w:t>bude prováděna</w:t>
      </w:r>
      <w:r w:rsidR="00325BC6">
        <w:rPr>
          <w:rFonts w:ascii="Arial" w:hAnsi="Arial" w:cs="Arial"/>
        </w:rPr>
        <w:t xml:space="preserve"> pouze zhotovitelem</w:t>
      </w:r>
      <w:r w:rsidR="00325BC6" w:rsidRPr="00325BC6">
        <w:t xml:space="preserve"> </w:t>
      </w:r>
      <w:r w:rsidR="00325BC6" w:rsidRPr="00325BC6">
        <w:rPr>
          <w:rFonts w:ascii="Arial" w:hAnsi="Arial" w:cs="Arial"/>
        </w:rPr>
        <w:t>bez využití poddodavatelů</w:t>
      </w:r>
      <w:r w:rsidR="00325BC6">
        <w:rPr>
          <w:rFonts w:ascii="Arial" w:hAnsi="Arial" w:cs="Arial"/>
        </w:rPr>
        <w:t>:</w:t>
      </w:r>
      <w:r w:rsidR="004C6A9E" w:rsidRPr="004C6A9E">
        <w:t xml:space="preserve"> </w:t>
      </w:r>
      <w:r w:rsidR="0085134F">
        <w:rPr>
          <w:rFonts w:ascii="Arial" w:hAnsi="Arial" w:cs="Arial"/>
          <w:u w:val="single"/>
        </w:rPr>
        <w:t>pokládka a montáž kanalizace</w:t>
      </w:r>
      <w:r w:rsidR="004C6A9E" w:rsidRPr="004C6A9E">
        <w:rPr>
          <w:rFonts w:ascii="Arial" w:hAnsi="Arial" w:cs="Arial"/>
        </w:rPr>
        <w:t>.</w:t>
      </w:r>
      <w:r w:rsidR="00C85ED0" w:rsidRPr="00C85ED0">
        <w:rPr>
          <w:rFonts w:ascii="Arial" w:hAnsi="Arial" w:cs="Arial"/>
        </w:rPr>
        <w:t xml:space="preserve"> </w:t>
      </w:r>
      <w:r w:rsidR="00C85ED0">
        <w:rPr>
          <w:rFonts w:ascii="Arial" w:hAnsi="Arial" w:cs="Arial"/>
        </w:rPr>
        <w:t>V případě porušení tohoto závazku zhotovitele bude mít</w:t>
      </w:r>
      <w:r w:rsidR="00C85ED0" w:rsidRPr="00966576">
        <w:rPr>
          <w:rFonts w:ascii="Arial" w:hAnsi="Arial" w:cs="Arial"/>
        </w:rPr>
        <w:t xml:space="preserve"> objednatel právo</w:t>
      </w:r>
      <w:r w:rsidR="00E5083B">
        <w:rPr>
          <w:rFonts w:ascii="Arial" w:hAnsi="Arial" w:cs="Arial"/>
        </w:rPr>
        <w:t>, krom uložení smluvní pokuty, také</w:t>
      </w:r>
      <w:r w:rsidR="00C85ED0" w:rsidRPr="00966576">
        <w:rPr>
          <w:rFonts w:ascii="Arial" w:hAnsi="Arial" w:cs="Arial"/>
        </w:rPr>
        <w:t xml:space="preserve"> od smlouvy odstoupit</w:t>
      </w:r>
      <w:r w:rsidR="00502681">
        <w:rPr>
          <w:rFonts w:ascii="Arial" w:hAnsi="Arial" w:cs="Arial"/>
        </w:rPr>
        <w:t>.</w:t>
      </w:r>
    </w:p>
    <w:p w14:paraId="5C8416F8" w14:textId="77777777" w:rsidR="00502681" w:rsidRPr="00C7052E" w:rsidRDefault="00502681" w:rsidP="00502681">
      <w:pPr>
        <w:autoSpaceDE w:val="0"/>
        <w:autoSpaceDN w:val="0"/>
        <w:spacing w:after="0" w:line="240" w:lineRule="auto"/>
        <w:ind w:left="360"/>
        <w:jc w:val="both"/>
        <w:rPr>
          <w:rFonts w:ascii="Arial" w:hAnsi="Arial" w:cs="Arial"/>
          <w:u w:val="single"/>
        </w:rPr>
      </w:pPr>
    </w:p>
    <w:p w14:paraId="5A9E9DD1"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Pojištění</w:t>
      </w:r>
    </w:p>
    <w:p w14:paraId="121941F5" w14:textId="77777777" w:rsidR="00ED137F" w:rsidRDefault="00ED137F">
      <w:pPr>
        <w:spacing w:after="0"/>
        <w:ind w:left="720"/>
        <w:jc w:val="center"/>
        <w:rPr>
          <w:rFonts w:ascii="Arial" w:hAnsi="Arial" w:cs="Arial"/>
          <w:b/>
          <w:bCs/>
        </w:rPr>
      </w:pPr>
    </w:p>
    <w:p w14:paraId="7F631A08" w14:textId="0414617A"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B86DCA">
        <w:rPr>
          <w:rFonts w:ascii="Arial" w:hAnsi="Arial" w:cs="Arial"/>
        </w:rPr>
        <w:t>Zhotovitel se zavazuje, že po celou dobu trvání této smlouvy bude pojiš</w:t>
      </w:r>
      <w:r>
        <w:rPr>
          <w:rFonts w:ascii="Arial" w:hAnsi="Arial" w:cs="Arial"/>
        </w:rPr>
        <w:t>těn podle tohoto článku smlouvy</w:t>
      </w:r>
      <w:r w:rsidRPr="00B86DCA">
        <w:rPr>
          <w:rFonts w:ascii="Arial" w:hAnsi="Arial" w:cs="Arial"/>
        </w:rPr>
        <w:t xml:space="preserve">. Pojištění zhotovitele bude krýt rizika spojená s prováděním díla a to pro případ věcných škod na díle až do výše smluvní ceny díla a pro případ odpovědnostních škod minimálně </w:t>
      </w:r>
      <w:r w:rsidRPr="00B227B3">
        <w:rPr>
          <w:rFonts w:ascii="Arial" w:hAnsi="Arial" w:cs="Arial"/>
        </w:rPr>
        <w:t>do výše</w:t>
      </w:r>
      <w:r>
        <w:rPr>
          <w:rFonts w:ascii="Arial" w:hAnsi="Arial" w:cs="Arial"/>
        </w:rPr>
        <w:t xml:space="preserve"> </w:t>
      </w:r>
      <w:r w:rsidR="00DF0B4E">
        <w:rPr>
          <w:rFonts w:ascii="Arial" w:hAnsi="Arial" w:cs="Arial"/>
        </w:rPr>
        <w:t>2</w:t>
      </w:r>
      <w:r w:rsidR="00E5083B">
        <w:rPr>
          <w:rFonts w:ascii="Arial" w:hAnsi="Arial" w:cs="Arial"/>
        </w:rPr>
        <w:t>0 (</w:t>
      </w:r>
      <w:r w:rsidR="00DF0B4E">
        <w:rPr>
          <w:rFonts w:ascii="Arial" w:hAnsi="Arial" w:cs="Arial"/>
        </w:rPr>
        <w:t>dvacet</w:t>
      </w:r>
      <w:r w:rsidR="00E5083B">
        <w:rPr>
          <w:rFonts w:ascii="Arial" w:hAnsi="Arial" w:cs="Arial"/>
        </w:rPr>
        <w:t>)</w:t>
      </w:r>
      <w:r w:rsidRPr="00195FCC">
        <w:rPr>
          <w:rFonts w:ascii="Arial" w:hAnsi="Arial" w:cs="Arial"/>
        </w:rPr>
        <w:t xml:space="preserve"> milionů Kč</w:t>
      </w:r>
      <w:r w:rsidRPr="009E1011">
        <w:rPr>
          <w:rFonts w:ascii="Arial" w:hAnsi="Arial" w:cs="Arial"/>
        </w:rPr>
        <w:t xml:space="preserve"> (škody třetím osobám</w:t>
      </w:r>
      <w:r w:rsidRPr="00B86DCA">
        <w:rPr>
          <w:rFonts w:ascii="Arial" w:hAnsi="Arial" w:cs="Arial"/>
        </w:rPr>
        <w:t>, jak na věcech, tak na zdraví, okolním cizím majetku apod.). V případě, že pojištění zhotovitele řeší nebo omezuje limit pro jeden škodní případ, nesmí být tento limit nižší ne</w:t>
      </w:r>
      <w:r>
        <w:rPr>
          <w:rFonts w:ascii="Arial" w:hAnsi="Arial" w:cs="Arial"/>
        </w:rPr>
        <w:t>ž výše uvedený finanční limit.</w:t>
      </w:r>
    </w:p>
    <w:p w14:paraId="0B4240AF" w14:textId="77777777" w:rsidR="004B758A" w:rsidRDefault="004B758A" w:rsidP="004B758A">
      <w:pPr>
        <w:autoSpaceDE w:val="0"/>
        <w:autoSpaceDN w:val="0"/>
        <w:adjustRightInd w:val="0"/>
        <w:spacing w:after="0" w:line="240" w:lineRule="auto"/>
        <w:ind w:left="567"/>
        <w:jc w:val="both"/>
        <w:rPr>
          <w:rFonts w:ascii="Arial" w:hAnsi="Arial" w:cs="Arial"/>
        </w:rPr>
      </w:pPr>
    </w:p>
    <w:p w14:paraId="65C1FCE9" w14:textId="2CD02158"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 xml:space="preserve">Zhotovitel se dále zavazuje, že bude pojištěn pro případ odpovědnostních škod také po dobu záruky a že v této době nedojde </w:t>
      </w:r>
      <w:r w:rsidR="00DF0B4E">
        <w:rPr>
          <w:rFonts w:ascii="Arial" w:hAnsi="Arial" w:cs="Arial"/>
        </w:rPr>
        <w:t>ke snížení pojistné částky pod 5</w:t>
      </w:r>
      <w:r w:rsidRPr="004B758A">
        <w:rPr>
          <w:rFonts w:ascii="Arial" w:hAnsi="Arial" w:cs="Arial"/>
        </w:rPr>
        <w:t>0 % výše smluvní ceny díla.</w:t>
      </w:r>
    </w:p>
    <w:p w14:paraId="052A8860"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375903C4" w14:textId="46818361"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Na žádost objednatel</w:t>
      </w:r>
      <w:r w:rsidR="00D7670F">
        <w:rPr>
          <w:rFonts w:ascii="Arial" w:hAnsi="Arial" w:cs="Arial"/>
        </w:rPr>
        <w:t>e je zhotovitel povinen kdykoli</w:t>
      </w:r>
      <w:r w:rsidRPr="004B758A">
        <w:rPr>
          <w:rFonts w:ascii="Arial" w:hAnsi="Arial" w:cs="Arial"/>
        </w:rPr>
        <w:t xml:space="preserve"> v průběhu plnění smlouvy a po dobu záruky relevantně objednateli doložit (např. kopie pojistné smlouvy, pojistky nebo pojistného certifikátu), že objednatelem požadované pojištění </w:t>
      </w:r>
      <w:r w:rsidR="00D7670F">
        <w:rPr>
          <w:rFonts w:ascii="Arial" w:hAnsi="Arial" w:cs="Arial"/>
        </w:rPr>
        <w:t>je stále v platnosti</w:t>
      </w:r>
      <w:r w:rsidRPr="004B758A">
        <w:rPr>
          <w:rFonts w:ascii="Arial" w:hAnsi="Arial" w:cs="Arial"/>
        </w:rPr>
        <w:t xml:space="preserve">. </w:t>
      </w:r>
    </w:p>
    <w:p w14:paraId="6A3BC0D8"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25071DEA" w14:textId="4164AEE1"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 xml:space="preserve">Zhotovitel je povinen řádně platit pojistné tak, aby pojištění bylo platné po celou dobu provádění díla a po dobu záruky. V případě, že dojde k zániku pojištění, je zhotovitel povinen o této skutečnosti neprodleně informovat objednatele a ve lhůtě </w:t>
      </w:r>
      <w:r w:rsidR="00E5083B">
        <w:rPr>
          <w:rFonts w:ascii="Arial" w:hAnsi="Arial" w:cs="Arial"/>
        </w:rPr>
        <w:t>3 (tří</w:t>
      </w:r>
      <w:r w:rsidR="00DF7503">
        <w:rPr>
          <w:rFonts w:ascii="Arial" w:hAnsi="Arial" w:cs="Arial"/>
        </w:rPr>
        <w:t>)</w:t>
      </w:r>
      <w:r w:rsidRPr="004B758A">
        <w:rPr>
          <w:rFonts w:ascii="Arial" w:hAnsi="Arial" w:cs="Arial"/>
        </w:rPr>
        <w:t xml:space="preserve"> pracovních dnů uzavřít nové pojištění ve výše uvedeném rozsahu. Porušení této povinnosti ze strany zhotovitele považují smluvní strany za podstatné porušení smlouvy zakládající právo objednatele od smlouvy odstoupit.</w:t>
      </w:r>
    </w:p>
    <w:p w14:paraId="48BCB318"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1D135F78" w14:textId="77777777" w:rsidR="004B758A" w:rsidRPr="009426AF" w:rsidRDefault="004B758A" w:rsidP="00286485">
      <w:pPr>
        <w:numPr>
          <w:ilvl w:val="0"/>
          <w:numId w:val="29"/>
        </w:numPr>
        <w:autoSpaceDE w:val="0"/>
        <w:autoSpaceDN w:val="0"/>
        <w:adjustRightInd w:val="0"/>
        <w:spacing w:after="0" w:line="240" w:lineRule="auto"/>
        <w:ind w:left="567" w:hanging="425"/>
        <w:rPr>
          <w:rFonts w:ascii="Arial" w:hAnsi="Arial" w:cs="Arial"/>
        </w:rPr>
      </w:pPr>
      <w:r w:rsidRPr="009426AF">
        <w:rPr>
          <w:rFonts w:ascii="Arial" w:hAnsi="Arial" w:cs="Arial"/>
        </w:rPr>
        <w:t>Náklady na pojištění nese zhotovitel a má je zahrnuty ve sjednané ceně</w:t>
      </w:r>
      <w:r>
        <w:rPr>
          <w:rFonts w:ascii="Arial" w:hAnsi="Arial" w:cs="Arial"/>
        </w:rPr>
        <w:t xml:space="preserve"> díla</w:t>
      </w:r>
      <w:r w:rsidRPr="009426AF">
        <w:rPr>
          <w:rFonts w:ascii="Arial" w:hAnsi="Arial" w:cs="Arial"/>
        </w:rPr>
        <w:t>.</w:t>
      </w:r>
    </w:p>
    <w:p w14:paraId="773E27E1" w14:textId="77777777" w:rsidR="00ED137F" w:rsidRDefault="00ED137F">
      <w:pPr>
        <w:tabs>
          <w:tab w:val="left" w:pos="2085"/>
        </w:tabs>
        <w:spacing w:after="0"/>
        <w:jc w:val="both"/>
        <w:rPr>
          <w:rFonts w:ascii="Arial" w:hAnsi="Arial" w:cs="Arial"/>
          <w:b/>
          <w:bCs/>
        </w:rPr>
      </w:pPr>
    </w:p>
    <w:p w14:paraId="268CDADA"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Odstoupení od smlouvy</w:t>
      </w:r>
    </w:p>
    <w:p w14:paraId="04B49745" w14:textId="77777777" w:rsidR="00ED137F" w:rsidRDefault="00ED137F">
      <w:pPr>
        <w:spacing w:after="0"/>
        <w:rPr>
          <w:rFonts w:ascii="Arial" w:hAnsi="Arial" w:cs="Arial"/>
          <w:b/>
          <w:bCs/>
        </w:rPr>
      </w:pPr>
    </w:p>
    <w:p w14:paraId="10E4F323" w14:textId="6CB5A72F" w:rsidR="00195FCC" w:rsidRDefault="00195FCC" w:rsidP="00286485">
      <w:pPr>
        <w:numPr>
          <w:ilvl w:val="0"/>
          <w:numId w:val="30"/>
        </w:numPr>
        <w:tabs>
          <w:tab w:val="clear" w:pos="720"/>
        </w:tabs>
        <w:spacing w:after="0" w:line="240" w:lineRule="auto"/>
        <w:ind w:left="567" w:hanging="436"/>
        <w:jc w:val="both"/>
        <w:rPr>
          <w:rFonts w:ascii="Arial" w:hAnsi="Arial" w:cs="Arial"/>
        </w:rPr>
      </w:pPr>
      <w:r w:rsidRPr="009426AF">
        <w:rPr>
          <w:rFonts w:ascii="Arial" w:hAnsi="Arial" w:cs="Arial"/>
        </w:rPr>
        <w:t>Jestliže objednatel v</w:t>
      </w:r>
      <w:r>
        <w:rPr>
          <w:rFonts w:ascii="Arial" w:hAnsi="Arial" w:cs="Arial"/>
        </w:rPr>
        <w:t xml:space="preserve"> průběhu provádění díla</w:t>
      </w:r>
      <w:r w:rsidRPr="009426AF">
        <w:rPr>
          <w:rFonts w:ascii="Arial" w:hAnsi="Arial" w:cs="Arial"/>
        </w:rPr>
        <w:t xml:space="preserve"> zjistí, že dochází k prodlení se zahájením nebo prováděním prací oproti </w:t>
      </w:r>
      <w:r>
        <w:rPr>
          <w:rFonts w:ascii="Arial" w:hAnsi="Arial" w:cs="Arial"/>
        </w:rPr>
        <w:t>stanoveným termínům dle časového harmonogramu</w:t>
      </w:r>
      <w:r w:rsidRPr="009426AF">
        <w:rPr>
          <w:rFonts w:ascii="Arial" w:hAnsi="Arial" w:cs="Arial"/>
        </w:rPr>
        <w:t xml:space="preserve"> z důvodů </w:t>
      </w:r>
      <w:r>
        <w:rPr>
          <w:rFonts w:ascii="Arial" w:hAnsi="Arial" w:cs="Arial"/>
        </w:rPr>
        <w:t xml:space="preserve">spočívajících </w:t>
      </w:r>
      <w:r w:rsidRPr="009426AF">
        <w:rPr>
          <w:rFonts w:ascii="Arial" w:hAnsi="Arial" w:cs="Arial"/>
        </w:rPr>
        <w:t xml:space="preserve">na straně zhotovitele, stanoví zhotoviteli lhůtu, do kdy má nedostatky odstranit. V případě, že zhotovitel neodstraní nedostatky ve stanovené lhůtě, může objednatel od smlouvy odstoupit. Škodu, která objednateli z těchto důvodů vznikne, je zhotovitel povinen </w:t>
      </w:r>
      <w:r>
        <w:rPr>
          <w:rFonts w:ascii="Arial" w:hAnsi="Arial" w:cs="Arial"/>
        </w:rPr>
        <w:t xml:space="preserve">objednateli </w:t>
      </w:r>
      <w:r w:rsidRPr="009426AF">
        <w:rPr>
          <w:rFonts w:ascii="Arial" w:hAnsi="Arial" w:cs="Arial"/>
        </w:rPr>
        <w:t>uhradit.</w:t>
      </w:r>
    </w:p>
    <w:p w14:paraId="6CED364E" w14:textId="77777777" w:rsidR="005C6DA2" w:rsidRDefault="005C6DA2" w:rsidP="005C6DA2">
      <w:pPr>
        <w:spacing w:after="0" w:line="240" w:lineRule="auto"/>
        <w:ind w:left="567"/>
        <w:jc w:val="both"/>
        <w:rPr>
          <w:rFonts w:ascii="Arial" w:hAnsi="Arial" w:cs="Arial"/>
        </w:rPr>
      </w:pPr>
    </w:p>
    <w:p w14:paraId="07D2F02E" w14:textId="77777777" w:rsidR="00195FCC" w:rsidRPr="009426AF" w:rsidRDefault="00195FCC" w:rsidP="00286485">
      <w:pPr>
        <w:numPr>
          <w:ilvl w:val="0"/>
          <w:numId w:val="30"/>
        </w:numPr>
        <w:tabs>
          <w:tab w:val="clear" w:pos="720"/>
        </w:tabs>
        <w:spacing w:after="0" w:line="240" w:lineRule="auto"/>
        <w:ind w:left="567" w:hanging="436"/>
        <w:jc w:val="both"/>
        <w:rPr>
          <w:rFonts w:ascii="Arial" w:hAnsi="Arial" w:cs="Arial"/>
        </w:rPr>
      </w:pPr>
      <w:r w:rsidRPr="009426AF">
        <w:rPr>
          <w:rFonts w:ascii="Arial" w:hAnsi="Arial" w:cs="Arial"/>
        </w:rPr>
        <w:t>Každá ze smluvních stran je oprávněna písemně odstoupit od smlouvy, pokud:</w:t>
      </w:r>
    </w:p>
    <w:p w14:paraId="4254BF6C" w14:textId="77777777" w:rsidR="00195FCC" w:rsidRPr="009426AF" w:rsidRDefault="00195FCC" w:rsidP="00286485">
      <w:pPr>
        <w:numPr>
          <w:ilvl w:val="1"/>
          <w:numId w:val="31"/>
        </w:numPr>
        <w:spacing w:after="0" w:line="240" w:lineRule="auto"/>
        <w:jc w:val="both"/>
        <w:rPr>
          <w:rFonts w:ascii="Arial" w:hAnsi="Arial" w:cs="Arial"/>
        </w:rPr>
      </w:pPr>
      <w:r w:rsidRPr="009426AF">
        <w:rPr>
          <w:rFonts w:ascii="Arial" w:hAnsi="Arial" w:cs="Arial"/>
        </w:rPr>
        <w:t>na majetek druhé smluvní strany byl prohlášen konkurs nebo povoleno vyrovnání,</w:t>
      </w:r>
    </w:p>
    <w:p w14:paraId="48405A3E" w14:textId="77777777" w:rsidR="00195FCC" w:rsidRPr="009426AF" w:rsidRDefault="00195FCC" w:rsidP="00286485">
      <w:pPr>
        <w:numPr>
          <w:ilvl w:val="1"/>
          <w:numId w:val="31"/>
        </w:numPr>
        <w:spacing w:after="0" w:line="240" w:lineRule="auto"/>
        <w:jc w:val="both"/>
        <w:rPr>
          <w:rFonts w:ascii="Arial" w:hAnsi="Arial" w:cs="Arial"/>
        </w:rPr>
      </w:pPr>
      <w:r w:rsidRPr="009426AF">
        <w:rPr>
          <w:rFonts w:ascii="Arial" w:hAnsi="Arial" w:cs="Arial"/>
        </w:rPr>
        <w:t>návrh na prohlášení konkursu byl zamítnut pro nedostatek majetku druhé smluvní strany,</w:t>
      </w:r>
    </w:p>
    <w:p w14:paraId="7A949FB6" w14:textId="00EFCB0A" w:rsidR="00195FCC" w:rsidRDefault="00195FCC" w:rsidP="00286485">
      <w:pPr>
        <w:numPr>
          <w:ilvl w:val="1"/>
          <w:numId w:val="31"/>
        </w:numPr>
        <w:spacing w:after="0" w:line="240" w:lineRule="auto"/>
        <w:jc w:val="both"/>
        <w:rPr>
          <w:rFonts w:ascii="Arial" w:hAnsi="Arial" w:cs="Arial"/>
        </w:rPr>
      </w:pPr>
      <w:r w:rsidRPr="009426AF">
        <w:rPr>
          <w:rFonts w:ascii="Arial" w:hAnsi="Arial" w:cs="Arial"/>
        </w:rPr>
        <w:t>druhá smlu</w:t>
      </w:r>
      <w:r w:rsidR="005C6DA2">
        <w:rPr>
          <w:rFonts w:ascii="Arial" w:hAnsi="Arial" w:cs="Arial"/>
        </w:rPr>
        <w:t>vní strana vstoupí do likvidace</w:t>
      </w:r>
      <w:r w:rsidR="00A15D6F">
        <w:rPr>
          <w:rFonts w:ascii="Arial" w:hAnsi="Arial" w:cs="Arial"/>
        </w:rPr>
        <w:t>.</w:t>
      </w:r>
    </w:p>
    <w:p w14:paraId="64ED8FE7" w14:textId="77777777" w:rsidR="005C6DA2" w:rsidRPr="005C6DA2" w:rsidRDefault="005C6DA2" w:rsidP="005C6DA2">
      <w:pPr>
        <w:spacing w:after="0" w:line="240" w:lineRule="auto"/>
        <w:ind w:left="1440"/>
        <w:jc w:val="both"/>
        <w:rPr>
          <w:rFonts w:ascii="Arial" w:hAnsi="Arial" w:cs="Arial"/>
        </w:rPr>
      </w:pPr>
    </w:p>
    <w:p w14:paraId="32BFF564" w14:textId="27E0FFE5" w:rsidR="00195FCC" w:rsidRDefault="00195FCC" w:rsidP="00286485">
      <w:pPr>
        <w:numPr>
          <w:ilvl w:val="0"/>
          <w:numId w:val="30"/>
        </w:numPr>
        <w:tabs>
          <w:tab w:val="clear" w:pos="720"/>
          <w:tab w:val="num" w:pos="567"/>
        </w:tabs>
        <w:spacing w:after="0" w:line="240" w:lineRule="auto"/>
        <w:ind w:left="567" w:hanging="425"/>
        <w:jc w:val="both"/>
        <w:rPr>
          <w:rFonts w:ascii="Arial" w:hAnsi="Arial" w:cs="Arial"/>
        </w:rPr>
      </w:pPr>
      <w:r w:rsidRPr="009426AF">
        <w:rPr>
          <w:rFonts w:ascii="Arial" w:hAnsi="Arial" w:cs="Arial"/>
        </w:rPr>
        <w:t>Vznik některé ze skutečností uvedených v</w:t>
      </w:r>
      <w:r>
        <w:rPr>
          <w:rFonts w:ascii="Arial" w:hAnsi="Arial" w:cs="Arial"/>
        </w:rPr>
        <w:t> článku XVI</w:t>
      </w:r>
      <w:r w:rsidR="005C6DA2">
        <w:rPr>
          <w:rFonts w:ascii="Arial" w:hAnsi="Arial" w:cs="Arial"/>
        </w:rPr>
        <w:t>II</w:t>
      </w:r>
      <w:r>
        <w:rPr>
          <w:rFonts w:ascii="Arial" w:hAnsi="Arial" w:cs="Arial"/>
        </w:rPr>
        <w:t>. odst.</w:t>
      </w:r>
      <w:r w:rsidR="005C6DA2">
        <w:rPr>
          <w:rFonts w:ascii="Arial" w:hAnsi="Arial" w:cs="Arial"/>
        </w:rPr>
        <w:t xml:space="preserve"> 2</w:t>
      </w:r>
      <w:r>
        <w:rPr>
          <w:rFonts w:ascii="Arial" w:hAnsi="Arial" w:cs="Arial"/>
        </w:rPr>
        <w:t xml:space="preserve"> smlouvy je dotčená </w:t>
      </w:r>
      <w:r w:rsidRPr="009426AF">
        <w:rPr>
          <w:rFonts w:ascii="Arial" w:hAnsi="Arial" w:cs="Arial"/>
        </w:rPr>
        <w:t xml:space="preserve">smluvní strana povinna oznámit druhé smluvní straně. Pro uplatnění práva na </w:t>
      </w:r>
      <w:r w:rsidRPr="009426AF">
        <w:rPr>
          <w:rFonts w:ascii="Arial" w:hAnsi="Arial" w:cs="Arial"/>
        </w:rPr>
        <w:lastRenderedPageBreak/>
        <w:t xml:space="preserve">odstoupení od smlouvy však není rozhodující, jakým způsobem se oprávněná smluvní strana dozvěděla o vzniku skutečností opravňujících </w:t>
      </w:r>
      <w:r>
        <w:rPr>
          <w:rFonts w:ascii="Arial" w:hAnsi="Arial" w:cs="Arial"/>
        </w:rPr>
        <w:t xml:space="preserve">ji </w:t>
      </w:r>
      <w:r w:rsidRPr="009426AF">
        <w:rPr>
          <w:rFonts w:ascii="Arial" w:hAnsi="Arial" w:cs="Arial"/>
        </w:rPr>
        <w:t>k odstoupení od smlouvy.</w:t>
      </w:r>
    </w:p>
    <w:p w14:paraId="298FEA01" w14:textId="77777777" w:rsidR="00694F20" w:rsidRDefault="00694F20" w:rsidP="00694F20">
      <w:pPr>
        <w:tabs>
          <w:tab w:val="num" w:pos="567"/>
        </w:tabs>
        <w:spacing w:after="0" w:line="240" w:lineRule="auto"/>
        <w:ind w:left="567"/>
        <w:jc w:val="both"/>
        <w:rPr>
          <w:rFonts w:ascii="Arial" w:hAnsi="Arial" w:cs="Arial"/>
        </w:rPr>
      </w:pPr>
    </w:p>
    <w:p w14:paraId="0935C2F1" w14:textId="479BF7BF" w:rsidR="00195FCC" w:rsidRDefault="00694F20"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 xml:space="preserve">Smluvní strany jsou dále oprávněny od smlouvy odstoupit na základě ustanovení čl. IV odst. </w:t>
      </w:r>
      <w:r w:rsidR="00D7670F">
        <w:rPr>
          <w:rFonts w:ascii="Arial" w:hAnsi="Arial" w:cs="Arial"/>
        </w:rPr>
        <w:t xml:space="preserve">7, </w:t>
      </w:r>
      <w:r w:rsidRPr="004C2E1B">
        <w:rPr>
          <w:rFonts w:ascii="Arial" w:hAnsi="Arial" w:cs="Arial"/>
        </w:rPr>
        <w:t>9</w:t>
      </w:r>
      <w:r w:rsidR="00D7670F">
        <w:rPr>
          <w:rFonts w:ascii="Arial" w:hAnsi="Arial" w:cs="Arial"/>
        </w:rPr>
        <w:t>,</w:t>
      </w:r>
      <w:r w:rsidR="00C85ED0">
        <w:rPr>
          <w:rFonts w:ascii="Arial" w:hAnsi="Arial" w:cs="Arial"/>
        </w:rPr>
        <w:t xml:space="preserve"> </w:t>
      </w:r>
      <w:r w:rsidR="00D7670F">
        <w:rPr>
          <w:rFonts w:ascii="Arial" w:hAnsi="Arial" w:cs="Arial"/>
        </w:rPr>
        <w:t>čl. XII</w:t>
      </w:r>
      <w:r w:rsidR="00A15D6F">
        <w:rPr>
          <w:rFonts w:ascii="Arial" w:hAnsi="Arial" w:cs="Arial"/>
        </w:rPr>
        <w:t xml:space="preserve"> odst. 5</w:t>
      </w:r>
      <w:r w:rsidR="0048011F">
        <w:rPr>
          <w:rFonts w:ascii="Arial" w:hAnsi="Arial" w:cs="Arial"/>
        </w:rPr>
        <w:t>, čl. XVI odst. 9</w:t>
      </w:r>
      <w:r w:rsidR="00C85ED0">
        <w:rPr>
          <w:rFonts w:ascii="Arial" w:hAnsi="Arial" w:cs="Arial"/>
        </w:rPr>
        <w:t xml:space="preserve"> </w:t>
      </w:r>
      <w:r w:rsidR="00D7670F">
        <w:rPr>
          <w:rFonts w:ascii="Arial" w:hAnsi="Arial" w:cs="Arial"/>
        </w:rPr>
        <w:t xml:space="preserve">a čl. XVII odst. 4 </w:t>
      </w:r>
      <w:r w:rsidRPr="004C2E1B">
        <w:rPr>
          <w:rFonts w:ascii="Arial" w:hAnsi="Arial" w:cs="Arial"/>
        </w:rPr>
        <w:t xml:space="preserve">smlouvy. </w:t>
      </w:r>
    </w:p>
    <w:p w14:paraId="062DF5FF" w14:textId="77777777" w:rsidR="00B65C19" w:rsidRDefault="00B65C19" w:rsidP="0048011F">
      <w:pPr>
        <w:tabs>
          <w:tab w:val="num" w:pos="567"/>
        </w:tabs>
        <w:spacing w:after="0" w:line="240" w:lineRule="auto"/>
        <w:jc w:val="both"/>
        <w:rPr>
          <w:rFonts w:ascii="Arial" w:hAnsi="Arial" w:cs="Arial"/>
        </w:rPr>
      </w:pPr>
    </w:p>
    <w:p w14:paraId="25FB5525" w14:textId="2B1BAFC3" w:rsidR="004C2E1B" w:rsidRP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Smluvní strany se dohodly, že zhotovitel není oprávněn od této smlouvy odstoupit podle ustanovení § 2591 Občanského zákoníku.</w:t>
      </w:r>
    </w:p>
    <w:p w14:paraId="32838A51" w14:textId="77777777" w:rsidR="004C2E1B" w:rsidRDefault="004C2E1B" w:rsidP="004C2E1B">
      <w:pPr>
        <w:tabs>
          <w:tab w:val="num" w:pos="567"/>
        </w:tabs>
        <w:spacing w:after="0" w:line="240" w:lineRule="auto"/>
        <w:ind w:left="567"/>
        <w:jc w:val="both"/>
        <w:rPr>
          <w:rFonts w:ascii="Arial" w:hAnsi="Arial" w:cs="Arial"/>
        </w:rPr>
      </w:pPr>
    </w:p>
    <w:p w14:paraId="7B5E1EA9" w14:textId="77777777" w:rsid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Objednatel může v souladu s ustanovením § 223 odst. 1 ZZVZ smlouvu vypovědět nebo od ní odstoupit v případě, že v jejím plnění nelze pokračovat, aniž by byla porušena pravidla uvedená v ustanoveních § 222 ZZVZ.</w:t>
      </w:r>
    </w:p>
    <w:p w14:paraId="64CB4668" w14:textId="77777777" w:rsidR="004C2E1B" w:rsidRDefault="004C2E1B" w:rsidP="004C2E1B">
      <w:pPr>
        <w:tabs>
          <w:tab w:val="num" w:pos="567"/>
        </w:tabs>
        <w:spacing w:after="0" w:line="240" w:lineRule="auto"/>
        <w:ind w:left="567"/>
        <w:jc w:val="both"/>
        <w:rPr>
          <w:rFonts w:ascii="Arial" w:hAnsi="Arial" w:cs="Arial"/>
        </w:rPr>
      </w:pPr>
    </w:p>
    <w:p w14:paraId="6558FE49" w14:textId="77777777" w:rsid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Objednatel může v souladu s ustanovením § 223 odst. 2 ZZVZ smlouvu vypovědět nebo od ní odstoupit, a to bez zbytečného odkladu poté, co zjistí, že smlouva neměla být uzavřena, neboť:</w:t>
      </w:r>
    </w:p>
    <w:p w14:paraId="2220360D" w14:textId="77777777" w:rsidR="004C2E1B" w:rsidRPr="00195FCC" w:rsidRDefault="004C2E1B" w:rsidP="004C2E1B">
      <w:pPr>
        <w:autoSpaceDE w:val="0"/>
        <w:autoSpaceDN w:val="0"/>
        <w:spacing w:after="0" w:line="240" w:lineRule="auto"/>
        <w:ind w:left="720"/>
        <w:jc w:val="both"/>
        <w:rPr>
          <w:rFonts w:ascii="Arial" w:hAnsi="Arial" w:cs="Arial"/>
        </w:rPr>
      </w:pPr>
      <w:r w:rsidRPr="00195FCC">
        <w:rPr>
          <w:rFonts w:ascii="Arial" w:hAnsi="Arial" w:cs="Arial"/>
        </w:rPr>
        <w:t>a)</w:t>
      </w:r>
      <w:r w:rsidRPr="00195FCC">
        <w:rPr>
          <w:rFonts w:ascii="Arial" w:hAnsi="Arial" w:cs="Arial"/>
        </w:rPr>
        <w:tab/>
        <w:t>zhotovitel měl být vyloučen z účasti v zadávacím řízení,</w:t>
      </w:r>
    </w:p>
    <w:p w14:paraId="48C64A0B" w14:textId="77777777" w:rsidR="004C2E1B" w:rsidRPr="00195FCC" w:rsidRDefault="004C2E1B" w:rsidP="004C2E1B">
      <w:pPr>
        <w:autoSpaceDE w:val="0"/>
        <w:autoSpaceDN w:val="0"/>
        <w:spacing w:after="0" w:line="240" w:lineRule="auto"/>
        <w:ind w:left="720"/>
        <w:jc w:val="both"/>
        <w:rPr>
          <w:rFonts w:ascii="Arial" w:hAnsi="Arial" w:cs="Arial"/>
        </w:rPr>
      </w:pPr>
      <w:r w:rsidRPr="00195FCC">
        <w:rPr>
          <w:rFonts w:ascii="Arial" w:hAnsi="Arial" w:cs="Arial"/>
        </w:rPr>
        <w:t>b)</w:t>
      </w:r>
      <w:r w:rsidRPr="00195FCC">
        <w:rPr>
          <w:rFonts w:ascii="Arial" w:hAnsi="Arial" w:cs="Arial"/>
        </w:rPr>
        <w:tab/>
        <w:t>zhotovitel před zadáním veřejné zakázky předložil údaje nebo dokumenty, které neodpovídaly skutečnosti a měly nebo mohly mít vliv na výběr dodavatele, nebo</w:t>
      </w:r>
    </w:p>
    <w:p w14:paraId="7A13601C" w14:textId="77777777" w:rsidR="004C2E1B" w:rsidRDefault="004C2E1B" w:rsidP="004C2E1B">
      <w:pPr>
        <w:autoSpaceDE w:val="0"/>
        <w:autoSpaceDN w:val="0"/>
        <w:spacing w:after="0" w:line="240" w:lineRule="auto"/>
        <w:ind w:left="720"/>
        <w:jc w:val="both"/>
        <w:rPr>
          <w:rFonts w:ascii="Arial" w:hAnsi="Arial" w:cs="Arial"/>
        </w:rPr>
      </w:pPr>
      <w:r w:rsidRPr="00195FCC">
        <w:rPr>
          <w:rFonts w:ascii="Arial" w:hAnsi="Arial" w:cs="Arial"/>
        </w:rPr>
        <w:t>c)</w:t>
      </w:r>
      <w:r w:rsidRPr="00195FCC">
        <w:rPr>
          <w:rFonts w:ascii="Arial" w:hAnsi="Arial" w:cs="Arial"/>
        </w:rPr>
        <w:tab/>
        <w:t>výběr dodavatele souvisí se závažným porušením povinnosti členského státu ve smyslu čl. 258 Smlouvy o fungování Evropské unie, o kterém rozhodl Soudní dvůr Evropské unie.</w:t>
      </w:r>
    </w:p>
    <w:p w14:paraId="545B0363" w14:textId="77777777" w:rsidR="004C2E1B" w:rsidRDefault="004C2E1B" w:rsidP="004C2E1B">
      <w:pPr>
        <w:tabs>
          <w:tab w:val="num" w:pos="567"/>
        </w:tabs>
        <w:spacing w:after="0" w:line="240" w:lineRule="auto"/>
        <w:ind w:left="567"/>
        <w:jc w:val="both"/>
        <w:rPr>
          <w:rFonts w:ascii="Arial" w:hAnsi="Arial" w:cs="Arial"/>
        </w:rPr>
      </w:pPr>
    </w:p>
    <w:p w14:paraId="066D0018" w14:textId="77777777" w:rsidR="00E5083B" w:rsidRDefault="004C2E1B" w:rsidP="00D151F2">
      <w:pPr>
        <w:numPr>
          <w:ilvl w:val="0"/>
          <w:numId w:val="30"/>
        </w:numPr>
        <w:tabs>
          <w:tab w:val="clear" w:pos="720"/>
          <w:tab w:val="num" w:pos="567"/>
        </w:tabs>
        <w:spacing w:after="0" w:line="240" w:lineRule="auto"/>
        <w:ind w:left="567" w:hanging="425"/>
        <w:jc w:val="both"/>
        <w:rPr>
          <w:rFonts w:ascii="Arial" w:hAnsi="Arial" w:cs="Arial"/>
        </w:rPr>
      </w:pPr>
      <w:r w:rsidRPr="003D383D">
        <w:rPr>
          <w:rFonts w:ascii="Arial" w:hAnsi="Arial" w:cs="Arial"/>
        </w:rPr>
        <w:t>Objednatel může v souladu s ustanovením § 223 odst. 4 ZZVZ smlouvu vypovědět nebo od ní odstoupit, a to bez zbytečného odkladu poté, co zjistí, že zhotovitel je osobou, na kterou se vztahuje zákaz zadání veřejné zakáz</w:t>
      </w:r>
      <w:r w:rsidR="003D383D">
        <w:rPr>
          <w:rFonts w:ascii="Arial" w:hAnsi="Arial" w:cs="Arial"/>
        </w:rPr>
        <w:t xml:space="preserve">ky podle ustanovení § 48a ZZVZ. </w:t>
      </w:r>
    </w:p>
    <w:p w14:paraId="60BD21BF" w14:textId="77777777" w:rsidR="00E5083B" w:rsidRDefault="00E5083B" w:rsidP="00E5083B">
      <w:pPr>
        <w:spacing w:after="0" w:line="240" w:lineRule="auto"/>
        <w:ind w:left="567"/>
        <w:jc w:val="both"/>
        <w:rPr>
          <w:rFonts w:ascii="Arial" w:hAnsi="Arial" w:cs="Arial"/>
        </w:rPr>
      </w:pPr>
    </w:p>
    <w:p w14:paraId="00BE02D9" w14:textId="1EA9520B" w:rsidR="00185B33" w:rsidRPr="003D383D" w:rsidRDefault="003D383D" w:rsidP="00D151F2">
      <w:pPr>
        <w:numPr>
          <w:ilvl w:val="0"/>
          <w:numId w:val="30"/>
        </w:numPr>
        <w:tabs>
          <w:tab w:val="clear" w:pos="720"/>
          <w:tab w:val="num" w:pos="567"/>
        </w:tabs>
        <w:spacing w:after="0" w:line="240" w:lineRule="auto"/>
        <w:ind w:left="567" w:hanging="425"/>
        <w:jc w:val="both"/>
        <w:rPr>
          <w:rFonts w:ascii="Arial" w:hAnsi="Arial" w:cs="Arial"/>
        </w:rPr>
      </w:pPr>
      <w:r w:rsidRPr="003D383D">
        <w:rPr>
          <w:rFonts w:ascii="Arial" w:hAnsi="Arial" w:cs="Arial"/>
        </w:rPr>
        <w:t xml:space="preserve">Podle ustanovení § 223 odst. 3 ZZVZ může objednatel </w:t>
      </w:r>
      <w:r w:rsidR="00090E8F" w:rsidRPr="003D383D">
        <w:rPr>
          <w:rFonts w:ascii="Arial" w:hAnsi="Arial" w:cs="Arial"/>
        </w:rPr>
        <w:t>závazek ze smlouvy vypov</w:t>
      </w:r>
      <w:r w:rsidRPr="003D383D">
        <w:rPr>
          <w:rFonts w:ascii="Arial" w:hAnsi="Arial" w:cs="Arial"/>
        </w:rPr>
        <w:t>ědět nebo od ní odstoupit bez zbytečného odkladu poté, co zjistí, že o zhotoviteli byly v průběhu zadávacího řízení uvedeny v evidenci skutečných majitelů nepravdivé údaje; to neplatí, pokud si zhotovitel nepravdivosti nebyl a nemohl být vědom, nebo pokud nepravdivost spočívala v chybě psaní či v jiné nepodstatné okolnosti.</w:t>
      </w:r>
    </w:p>
    <w:p w14:paraId="0D3D1E55" w14:textId="77777777" w:rsidR="00185B33" w:rsidRDefault="00185B33" w:rsidP="00185B33">
      <w:pPr>
        <w:tabs>
          <w:tab w:val="num" w:pos="567"/>
        </w:tabs>
        <w:spacing w:after="0" w:line="240" w:lineRule="auto"/>
        <w:ind w:left="567"/>
        <w:jc w:val="both"/>
        <w:rPr>
          <w:rFonts w:ascii="Arial" w:hAnsi="Arial" w:cs="Arial"/>
        </w:rPr>
      </w:pPr>
    </w:p>
    <w:p w14:paraId="48AFEF12"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V případě odstoupení od smlouvy některou ze smluvních stran, sepíší smluvní strany protokol o stavu provedení díla ke dni odstoupení od smlouvy, který bude obsahovat zejména soupis veškerých uskutečněných prací a dodávek ke dni odstoupení od smlouvy, stav nedokončeného díla a vzájemné nároky smluvních stran. Závěrem protokolu smluvní strany uvedou finanční hodnotu dosud provedeného díla. V případě, že se smluvní strany na finanční hodnotě dosud provedeného díla neshodnou, nechají vypracovat příslušný znalecký posudek soudním znalcem. Smluvní strany je zavazují přijmout tento posudek jako konečný ke stanovení finanční hodnoty provedeného díla. K určení znalce, jakož i k úhradě ceny za zpracování posudku je příslušný objednatel.</w:t>
      </w:r>
    </w:p>
    <w:p w14:paraId="040DCA33" w14:textId="77777777" w:rsidR="00185B33" w:rsidRDefault="00185B33" w:rsidP="00185B33">
      <w:pPr>
        <w:tabs>
          <w:tab w:val="num" w:pos="567"/>
        </w:tabs>
        <w:spacing w:after="0" w:line="240" w:lineRule="auto"/>
        <w:ind w:left="567"/>
        <w:jc w:val="both"/>
        <w:rPr>
          <w:rFonts w:ascii="Arial" w:hAnsi="Arial" w:cs="Arial"/>
        </w:rPr>
      </w:pPr>
    </w:p>
    <w:p w14:paraId="736F9DDF"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Vzájemné pohledávky smluvních stran vzniklé ke dni odstoupení od smlouvy se vypořádají vzájemným zápočtem, přičemž tento zápočet provede objednatel.</w:t>
      </w:r>
    </w:p>
    <w:p w14:paraId="0B7ED262" w14:textId="77777777" w:rsidR="00185B33" w:rsidRDefault="00185B33" w:rsidP="00185B33">
      <w:pPr>
        <w:tabs>
          <w:tab w:val="num" w:pos="567"/>
        </w:tabs>
        <w:spacing w:after="0" w:line="240" w:lineRule="auto"/>
        <w:ind w:left="567"/>
        <w:jc w:val="both"/>
        <w:rPr>
          <w:rFonts w:ascii="Arial" w:hAnsi="Arial" w:cs="Arial"/>
        </w:rPr>
      </w:pPr>
    </w:p>
    <w:p w14:paraId="0508505C"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Za den odstoupení od smlouvy se považuje den, kdy bylo písemné oznámení o odstoupení oprávněné smluvní strany doručeno druhé smluvní straně. Odstoupením od smlouvy nejsou dotčena práva smluvních stran na úhradu splatných smluvních pokut a na náhradu škody.</w:t>
      </w:r>
    </w:p>
    <w:p w14:paraId="2A3A34CE" w14:textId="77777777" w:rsidR="00185B33" w:rsidRDefault="00185B33" w:rsidP="00185B33">
      <w:pPr>
        <w:tabs>
          <w:tab w:val="num" w:pos="567"/>
        </w:tabs>
        <w:spacing w:after="0" w:line="240" w:lineRule="auto"/>
        <w:ind w:left="567"/>
        <w:jc w:val="both"/>
        <w:rPr>
          <w:rFonts w:ascii="Arial" w:hAnsi="Arial" w:cs="Arial"/>
        </w:rPr>
      </w:pPr>
    </w:p>
    <w:p w14:paraId="5ED4715F" w14:textId="77777777" w:rsidR="00224015"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Do doby vyčíslení oprávněných nároků smluvních stran a do doby dohody o vzájemném vyrovnání těchto nároků, je objednatel oprávněn zadržet zhotoviteli veškeré fakturované a splatné platby.</w:t>
      </w:r>
    </w:p>
    <w:p w14:paraId="13D6AC39" w14:textId="77777777" w:rsidR="00224015" w:rsidRDefault="00224015" w:rsidP="00224015">
      <w:pPr>
        <w:tabs>
          <w:tab w:val="num" w:pos="567"/>
        </w:tabs>
        <w:spacing w:after="0" w:line="240" w:lineRule="auto"/>
        <w:ind w:left="567"/>
        <w:jc w:val="both"/>
        <w:rPr>
          <w:rFonts w:ascii="Arial" w:hAnsi="Arial" w:cs="Arial"/>
        </w:rPr>
      </w:pPr>
    </w:p>
    <w:p w14:paraId="61C20B56" w14:textId="4B394663" w:rsidR="00224015"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224015">
        <w:rPr>
          <w:rFonts w:ascii="Arial" w:hAnsi="Arial" w:cs="Arial"/>
        </w:rPr>
        <w:t>V dalším se v případě odstoupení od smlouvy postup</w:t>
      </w:r>
      <w:r w:rsidR="00AD2AC9">
        <w:rPr>
          <w:rFonts w:ascii="Arial" w:hAnsi="Arial" w:cs="Arial"/>
        </w:rPr>
        <w:t>uje dle příslušných ustanovení O</w:t>
      </w:r>
      <w:r w:rsidRPr="00224015">
        <w:rPr>
          <w:rFonts w:ascii="Arial" w:hAnsi="Arial" w:cs="Arial"/>
        </w:rPr>
        <w:t>bčanského zákoníku a ZZVZ.</w:t>
      </w:r>
    </w:p>
    <w:p w14:paraId="0163BB9A" w14:textId="77777777" w:rsidR="00224015" w:rsidRDefault="00224015" w:rsidP="00224015">
      <w:pPr>
        <w:tabs>
          <w:tab w:val="num" w:pos="567"/>
        </w:tabs>
        <w:spacing w:after="0" w:line="240" w:lineRule="auto"/>
        <w:ind w:left="567"/>
        <w:jc w:val="both"/>
        <w:rPr>
          <w:rFonts w:ascii="Arial" w:hAnsi="Arial" w:cs="Arial"/>
        </w:rPr>
      </w:pPr>
    </w:p>
    <w:p w14:paraId="3D9FA991" w14:textId="6C39D315" w:rsidR="004C2E1B"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224015">
        <w:rPr>
          <w:rFonts w:ascii="Arial" w:hAnsi="Arial" w:cs="Arial"/>
        </w:rPr>
        <w:t>Odstoupení od této smlouvy je vždy s účinky EX NUNC (tedy od okamžiku zániku smlouvy).</w:t>
      </w:r>
    </w:p>
    <w:p w14:paraId="6A20B6DE" w14:textId="77777777" w:rsidR="00224015" w:rsidRPr="00224015" w:rsidRDefault="00224015" w:rsidP="00224015">
      <w:pPr>
        <w:spacing w:after="0" w:line="240" w:lineRule="auto"/>
        <w:ind w:left="567"/>
        <w:jc w:val="both"/>
        <w:rPr>
          <w:rFonts w:ascii="Arial" w:hAnsi="Arial" w:cs="Arial"/>
        </w:rPr>
      </w:pPr>
    </w:p>
    <w:p w14:paraId="4A41AF7A"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Závěrečná ujednání</w:t>
      </w:r>
    </w:p>
    <w:p w14:paraId="54F5ADAA" w14:textId="77777777" w:rsidR="00ED137F" w:rsidRDefault="00ED137F">
      <w:pPr>
        <w:spacing w:after="0" w:line="240" w:lineRule="auto"/>
        <w:rPr>
          <w:rFonts w:ascii="Arial" w:hAnsi="Arial" w:cs="Arial"/>
          <w:b/>
          <w:bCs/>
        </w:rPr>
      </w:pPr>
    </w:p>
    <w:p w14:paraId="5494B1FF"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Právní vztahy touto smlouvou výslovně neupravené se řídí obecně platnými právními předpisy, zejména příslušnými ustanoveními Občanského zákoníku a ZZVZ.</w:t>
      </w:r>
    </w:p>
    <w:p w14:paraId="677D7932"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Měnit nebo doplňovat text smlouvy lze jen formou písemných dodatků, jež budou platné jen, budou-li řádně potvrzené a podepsané oprávněnými zástupci obou smluvních stran, nestanoví-li smlouva jinak. K platnosti dodatků této smlouvy se vyžaduje dohoda o celém jejím obsahu.</w:t>
      </w:r>
    </w:p>
    <w:p w14:paraId="539F7324"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 xml:space="preserve">Spory vyplývající z této smlouvy budou řešeny dohodou smluvních stran. Pokud nedojde k dohodě, bude spor řešen u obecného soudu příslušného místu sídla objednatele. </w:t>
      </w:r>
    </w:p>
    <w:p w14:paraId="7F00FBD3" w14:textId="77777777" w:rsidR="00ED137F" w:rsidRDefault="00ED137F" w:rsidP="00286485">
      <w:pPr>
        <w:widowControl w:val="0"/>
        <w:numPr>
          <w:ilvl w:val="0"/>
          <w:numId w:val="20"/>
        </w:numPr>
        <w:suppressLineNumbers/>
        <w:tabs>
          <w:tab w:val="left" w:pos="360"/>
          <w:tab w:val="right" w:pos="9639"/>
        </w:tabs>
        <w:suppressAutoHyphens/>
        <w:spacing w:before="240" w:after="240" w:line="240" w:lineRule="auto"/>
        <w:jc w:val="both"/>
        <w:rPr>
          <w:rFonts w:ascii="Arial" w:hAnsi="Arial" w:cs="Arial"/>
        </w:rPr>
      </w:pPr>
      <w:r>
        <w:rPr>
          <w:rFonts w:ascii="Arial" w:hAnsi="Arial" w:cs="Arial"/>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p>
    <w:p w14:paraId="192FA44C" w14:textId="77777777" w:rsidR="00CC1F05" w:rsidRDefault="00ED137F" w:rsidP="00286485">
      <w:pPr>
        <w:numPr>
          <w:ilvl w:val="0"/>
          <w:numId w:val="20"/>
        </w:numPr>
        <w:autoSpaceDE w:val="0"/>
        <w:autoSpaceDN w:val="0"/>
        <w:spacing w:after="0" w:line="240" w:lineRule="auto"/>
        <w:jc w:val="both"/>
        <w:rPr>
          <w:rFonts w:ascii="Arial" w:hAnsi="Arial" w:cs="Arial"/>
        </w:rPr>
      </w:pPr>
      <w:r w:rsidRPr="00CC1F05">
        <w:rPr>
          <w:rFonts w:ascii="Arial" w:hAnsi="Arial" w:cs="Arial"/>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318DCF0" w14:textId="77777777" w:rsidR="00CC1F05" w:rsidRDefault="00CC1F05" w:rsidP="007A621E">
      <w:pPr>
        <w:autoSpaceDE w:val="0"/>
        <w:autoSpaceDN w:val="0"/>
        <w:spacing w:after="0" w:line="240" w:lineRule="auto"/>
        <w:jc w:val="both"/>
        <w:rPr>
          <w:rFonts w:ascii="Arial" w:hAnsi="Arial" w:cs="Arial"/>
        </w:rPr>
      </w:pPr>
    </w:p>
    <w:p w14:paraId="3692A423" w14:textId="0AF3F352" w:rsidR="00BC1743" w:rsidRDefault="00CC1F05" w:rsidP="00286485">
      <w:pPr>
        <w:numPr>
          <w:ilvl w:val="0"/>
          <w:numId w:val="20"/>
        </w:numPr>
        <w:autoSpaceDE w:val="0"/>
        <w:autoSpaceDN w:val="0"/>
        <w:spacing w:after="0" w:line="240" w:lineRule="auto"/>
        <w:jc w:val="both"/>
        <w:rPr>
          <w:rFonts w:ascii="Arial" w:hAnsi="Arial" w:cs="Arial"/>
          <w:color w:val="000000"/>
        </w:rPr>
      </w:pPr>
      <w:r w:rsidRPr="00BC1743">
        <w:rPr>
          <w:rFonts w:ascii="Arial" w:hAnsi="Arial" w:cs="Arial"/>
          <w:color w:val="000000"/>
        </w:rPr>
        <w:t xml:space="preserve">Zhotovitel bere na vědomí, že objednatel je povinný subjekt k poskytování informací podle ustanovení § 2 odst. 1 zákona č. 106/1999 Sb., o svobodném přístupu k informacím, ve znění pozdějších předpisů a jeho cílem je vytvářet transparentní poměry při výkonu veřejné správy a poskytovat otevřené informace veřejnosti. </w:t>
      </w:r>
    </w:p>
    <w:p w14:paraId="18422350" w14:textId="77777777" w:rsidR="00BC1743" w:rsidRDefault="00BC1743" w:rsidP="00BC1743">
      <w:pPr>
        <w:autoSpaceDE w:val="0"/>
        <w:autoSpaceDN w:val="0"/>
        <w:spacing w:after="0" w:line="240" w:lineRule="auto"/>
        <w:ind w:left="360"/>
        <w:jc w:val="both"/>
        <w:rPr>
          <w:rFonts w:ascii="Arial" w:hAnsi="Arial" w:cs="Arial"/>
          <w:color w:val="000000"/>
        </w:rPr>
      </w:pPr>
    </w:p>
    <w:p w14:paraId="1A43102C" w14:textId="32AFAB0F" w:rsidR="00CC1F05" w:rsidRDefault="00CC1F05" w:rsidP="00286485">
      <w:pPr>
        <w:numPr>
          <w:ilvl w:val="0"/>
          <w:numId w:val="20"/>
        </w:numPr>
        <w:autoSpaceDE w:val="0"/>
        <w:autoSpaceDN w:val="0"/>
        <w:spacing w:after="0" w:line="240" w:lineRule="auto"/>
        <w:jc w:val="both"/>
        <w:rPr>
          <w:rFonts w:ascii="Arial" w:hAnsi="Arial" w:cs="Arial"/>
          <w:color w:val="000000"/>
        </w:rPr>
      </w:pPr>
      <w:r w:rsidRPr="00BC1743">
        <w:rPr>
          <w:rFonts w:ascii="Arial" w:hAnsi="Arial" w:cs="Arial"/>
          <w:color w:val="000000"/>
        </w:rPr>
        <w:t>Zhotovitel bere na vědomí, že objednatel je jako veřejný zadavatel povinen uveřejnit na profilu zadavatele v souladu s ustanoveními § 219 ZZVZ smlouvu uzavřenou na veřejnou zakázku včetně všech jejích změn a dodatků a výši skutečně uhrazené ceny za plnění smlouvy.</w:t>
      </w:r>
    </w:p>
    <w:p w14:paraId="3F860921" w14:textId="77777777" w:rsidR="00AF08B4" w:rsidRDefault="00AF08B4" w:rsidP="00AF08B4">
      <w:pPr>
        <w:autoSpaceDE w:val="0"/>
        <w:autoSpaceDN w:val="0"/>
        <w:spacing w:after="0" w:line="240" w:lineRule="auto"/>
        <w:ind w:left="360"/>
        <w:jc w:val="both"/>
        <w:rPr>
          <w:rFonts w:ascii="Arial" w:hAnsi="Arial" w:cs="Arial"/>
          <w:color w:val="000000"/>
        </w:rPr>
      </w:pPr>
    </w:p>
    <w:p w14:paraId="19D0340A" w14:textId="46A14C97" w:rsidR="00CC1F05" w:rsidRDefault="00CC1F05" w:rsidP="00286485">
      <w:pPr>
        <w:numPr>
          <w:ilvl w:val="0"/>
          <w:numId w:val="20"/>
        </w:numPr>
        <w:spacing w:after="0" w:line="240" w:lineRule="auto"/>
        <w:jc w:val="both"/>
        <w:rPr>
          <w:rFonts w:ascii="Arial" w:hAnsi="Arial" w:cs="Arial"/>
          <w:color w:val="000000"/>
        </w:rPr>
      </w:pPr>
      <w:r w:rsidRPr="009426AF">
        <w:rPr>
          <w:rFonts w:ascii="Arial" w:hAnsi="Arial" w:cs="Arial"/>
          <w:color w:val="000000"/>
        </w:rPr>
        <w:t xml:space="preserve">Smlouva nabývá platnosti </w:t>
      </w:r>
      <w:r w:rsidR="00DF7503">
        <w:rPr>
          <w:rFonts w:ascii="Arial" w:hAnsi="Arial" w:cs="Arial"/>
          <w:color w:val="000000"/>
        </w:rPr>
        <w:t xml:space="preserve">a účinnosti </w:t>
      </w:r>
      <w:r w:rsidRPr="009426AF">
        <w:rPr>
          <w:rFonts w:ascii="Arial" w:hAnsi="Arial" w:cs="Arial"/>
          <w:color w:val="000000"/>
        </w:rPr>
        <w:t xml:space="preserve">dnem </w:t>
      </w:r>
      <w:r w:rsidR="00961576">
        <w:rPr>
          <w:rFonts w:ascii="Arial" w:hAnsi="Arial" w:cs="Arial"/>
          <w:color w:val="000000"/>
        </w:rPr>
        <w:t xml:space="preserve">jejího </w:t>
      </w:r>
      <w:r w:rsidRPr="009426AF">
        <w:rPr>
          <w:rFonts w:ascii="Arial" w:hAnsi="Arial" w:cs="Arial"/>
          <w:color w:val="000000"/>
        </w:rPr>
        <w:t>podpisu oprávněnými zástupci smluvních stran.</w:t>
      </w:r>
    </w:p>
    <w:p w14:paraId="19938F98" w14:textId="77777777" w:rsidR="00BC1743" w:rsidRPr="009426AF" w:rsidRDefault="00BC1743" w:rsidP="00DF7503">
      <w:pPr>
        <w:spacing w:after="0" w:line="240" w:lineRule="auto"/>
        <w:jc w:val="both"/>
        <w:rPr>
          <w:rFonts w:ascii="Arial" w:hAnsi="Arial" w:cs="Arial"/>
          <w:color w:val="000000"/>
        </w:rPr>
      </w:pPr>
    </w:p>
    <w:p w14:paraId="53C1E6A9" w14:textId="7545D677" w:rsidR="00CC1F05" w:rsidRPr="007A621E" w:rsidRDefault="00CC1F05" w:rsidP="00286485">
      <w:pPr>
        <w:numPr>
          <w:ilvl w:val="0"/>
          <w:numId w:val="20"/>
        </w:numPr>
        <w:spacing w:after="0" w:line="240" w:lineRule="auto"/>
        <w:jc w:val="both"/>
        <w:rPr>
          <w:rFonts w:ascii="Arial" w:hAnsi="Arial" w:cs="Arial"/>
          <w:color w:val="000000"/>
        </w:rPr>
      </w:pPr>
      <w:r w:rsidRPr="007A621E">
        <w:rPr>
          <w:rFonts w:ascii="Arial" w:hAnsi="Arial" w:cs="Arial"/>
          <w:color w:val="000000"/>
        </w:rPr>
        <w:t xml:space="preserve">Smlouva se uzavírá písemně v elektronické podobě. Zhotovitel podepisuje smlouvu uznávaným elektronickým podpisem ve smyslu ustanovení § 6 zákona č. 297/2016 Sb., o službách vytvářejících důvěru pro elektronické transakce, ve znění pozdějších předpisů (dále též „ZSVD“) a objednatel podepisuje smlouvu v souladu s ustanovením § 5 ZSVD kvalifikovaným elektronickým podpisem. </w:t>
      </w:r>
    </w:p>
    <w:p w14:paraId="715E79CA" w14:textId="77777777" w:rsidR="00BC1743" w:rsidRPr="000B27BC" w:rsidRDefault="00BC1743" w:rsidP="00BC1743">
      <w:pPr>
        <w:spacing w:after="0" w:line="240" w:lineRule="auto"/>
        <w:ind w:left="360"/>
        <w:jc w:val="both"/>
        <w:rPr>
          <w:rFonts w:ascii="Arial" w:hAnsi="Arial" w:cs="Arial"/>
          <w:color w:val="000000"/>
        </w:rPr>
      </w:pPr>
    </w:p>
    <w:p w14:paraId="261B2511" w14:textId="1F6E14C9" w:rsidR="00CC1F05" w:rsidRDefault="00CC1F05" w:rsidP="00286485">
      <w:pPr>
        <w:numPr>
          <w:ilvl w:val="0"/>
          <w:numId w:val="20"/>
        </w:numPr>
        <w:spacing w:after="0" w:line="240" w:lineRule="auto"/>
        <w:jc w:val="both"/>
        <w:rPr>
          <w:rFonts w:ascii="Arial" w:hAnsi="Arial" w:cs="Arial"/>
          <w:color w:val="000000"/>
        </w:rPr>
      </w:pPr>
      <w:r w:rsidRPr="009426AF">
        <w:rPr>
          <w:rFonts w:ascii="Arial" w:hAnsi="Arial" w:cs="Arial"/>
          <w:color w:val="000000"/>
        </w:rPr>
        <w:t>Smluvní strany prohlašují, že je jim znám obsah této s</w:t>
      </w:r>
      <w:r>
        <w:rPr>
          <w:rFonts w:ascii="Arial" w:hAnsi="Arial" w:cs="Arial"/>
          <w:color w:val="000000"/>
        </w:rPr>
        <w:t>mlouvy</w:t>
      </w:r>
      <w:r w:rsidRPr="009426AF">
        <w:rPr>
          <w:rFonts w:ascii="Arial" w:hAnsi="Arial" w:cs="Arial"/>
          <w:color w:val="000000"/>
        </w:rPr>
        <w:t>, že s jejím obsahem souhlasí, že smlouva byla uzavřena na základě pravdivých údajů, jejich pravé a svobodné v</w:t>
      </w:r>
      <w:r w:rsidR="00AF08B4">
        <w:rPr>
          <w:rFonts w:ascii="Arial" w:hAnsi="Arial" w:cs="Arial"/>
          <w:color w:val="000000"/>
        </w:rPr>
        <w:t>ůle, což stvrzují svými</w:t>
      </w:r>
      <w:r w:rsidRPr="009426AF">
        <w:rPr>
          <w:rFonts w:ascii="Arial" w:hAnsi="Arial" w:cs="Arial"/>
          <w:color w:val="000000"/>
        </w:rPr>
        <w:t xml:space="preserve"> podpisy.</w:t>
      </w:r>
    </w:p>
    <w:p w14:paraId="3AA6497F" w14:textId="77777777" w:rsidR="00D86CCF" w:rsidRDefault="00D86CCF" w:rsidP="00D86CCF">
      <w:pPr>
        <w:spacing w:after="0" w:line="240" w:lineRule="auto"/>
        <w:ind w:left="360"/>
        <w:jc w:val="both"/>
        <w:rPr>
          <w:rFonts w:ascii="Arial" w:hAnsi="Arial" w:cs="Arial"/>
          <w:color w:val="000000"/>
        </w:rPr>
      </w:pPr>
    </w:p>
    <w:p w14:paraId="35E65D75" w14:textId="77777777" w:rsidR="00D86CCF" w:rsidRPr="007A621E" w:rsidRDefault="00D86CCF" w:rsidP="00D86CCF">
      <w:pPr>
        <w:pStyle w:val="Bezmezer"/>
        <w:jc w:val="center"/>
        <w:rPr>
          <w:rFonts w:ascii="Arial" w:hAnsi="Arial" w:cs="Arial"/>
          <w:b/>
          <w:sz w:val="22"/>
          <w:szCs w:val="22"/>
        </w:rPr>
      </w:pPr>
      <w:r w:rsidRPr="007A621E">
        <w:rPr>
          <w:rFonts w:ascii="Arial" w:hAnsi="Arial" w:cs="Arial"/>
          <w:b/>
          <w:bCs/>
          <w:sz w:val="22"/>
          <w:szCs w:val="22"/>
        </w:rPr>
        <w:t>Schvalovací doložka</w:t>
      </w:r>
    </w:p>
    <w:p w14:paraId="619C257F" w14:textId="77777777" w:rsidR="00D86CCF" w:rsidRPr="007A621E" w:rsidRDefault="00D86CCF" w:rsidP="00D86CCF">
      <w:pPr>
        <w:pStyle w:val="Bezmezer"/>
        <w:jc w:val="center"/>
        <w:rPr>
          <w:rFonts w:ascii="Arial" w:hAnsi="Arial" w:cs="Arial"/>
          <w:sz w:val="22"/>
          <w:szCs w:val="22"/>
        </w:rPr>
      </w:pPr>
      <w:r>
        <w:rPr>
          <w:rFonts w:ascii="Arial" w:hAnsi="Arial" w:cs="Arial"/>
          <w:sz w:val="22"/>
          <w:szCs w:val="22"/>
        </w:rPr>
        <w:lastRenderedPageBreak/>
        <w:t xml:space="preserve">dle </w:t>
      </w:r>
      <w:proofErr w:type="spellStart"/>
      <w:r>
        <w:rPr>
          <w:rFonts w:ascii="Arial" w:hAnsi="Arial" w:cs="Arial"/>
          <w:sz w:val="22"/>
          <w:szCs w:val="22"/>
        </w:rPr>
        <w:t>ust</w:t>
      </w:r>
      <w:proofErr w:type="spellEnd"/>
      <w:r>
        <w:rPr>
          <w:rFonts w:ascii="Arial" w:hAnsi="Arial" w:cs="Arial"/>
          <w:sz w:val="22"/>
          <w:szCs w:val="22"/>
        </w:rPr>
        <w:t>.</w:t>
      </w:r>
      <w:r w:rsidRPr="007A621E">
        <w:rPr>
          <w:rFonts w:ascii="Arial" w:hAnsi="Arial" w:cs="Arial"/>
          <w:sz w:val="22"/>
          <w:szCs w:val="22"/>
        </w:rPr>
        <w:t xml:space="preserve"> § 41 z</w:t>
      </w:r>
      <w:r>
        <w:rPr>
          <w:rFonts w:ascii="Arial" w:hAnsi="Arial" w:cs="Arial"/>
          <w:sz w:val="22"/>
          <w:szCs w:val="22"/>
        </w:rPr>
        <w:t>ákona č.128/2000 Sb., o obcích (obecní zřízení), ve znění pozdějších předpisů</w:t>
      </w:r>
    </w:p>
    <w:p w14:paraId="744FA7E3" w14:textId="43034F20" w:rsidR="007A621E" w:rsidRDefault="00D86CCF" w:rsidP="00D86CCF">
      <w:pPr>
        <w:spacing w:after="0" w:line="240" w:lineRule="auto"/>
        <w:jc w:val="both"/>
        <w:rPr>
          <w:rFonts w:ascii="Arial" w:hAnsi="Arial" w:cs="Arial"/>
          <w:color w:val="000000"/>
        </w:rPr>
      </w:pPr>
      <w:r w:rsidRPr="007A621E">
        <w:rPr>
          <w:rFonts w:ascii="Arial" w:hAnsi="Arial" w:cs="Arial"/>
        </w:rPr>
        <w:t xml:space="preserve">Tato smlouva o dílo </w:t>
      </w:r>
      <w:r w:rsidR="00627BE4">
        <w:rPr>
          <w:rFonts w:ascii="Arial" w:hAnsi="Arial" w:cs="Arial"/>
        </w:rPr>
        <w:t xml:space="preserve">byla schválena Radou města Chrastava na jejím </w:t>
      </w:r>
      <w:r w:rsidRPr="007A621E">
        <w:rPr>
          <w:rFonts w:ascii="Arial" w:hAnsi="Arial" w:cs="Arial"/>
        </w:rPr>
        <w:t>zasedání, které se konalo dne ………………………, a to usnesením č.</w:t>
      </w:r>
      <w:r w:rsidRPr="00D86CCF">
        <w:rPr>
          <w:rFonts w:ascii="Arial" w:hAnsi="Arial" w:cs="Arial"/>
        </w:rPr>
        <w:t xml:space="preserve"> </w:t>
      </w:r>
      <w:r w:rsidRPr="007A621E">
        <w:rPr>
          <w:rFonts w:ascii="Arial" w:hAnsi="Arial" w:cs="Arial"/>
        </w:rPr>
        <w:t xml:space="preserve">…………. </w:t>
      </w:r>
      <w:r w:rsidRPr="008C7792">
        <w:rPr>
          <w:rFonts w:ascii="Arial" w:hAnsi="Arial" w:cs="Arial"/>
          <w:highlight w:val="green"/>
        </w:rPr>
        <w:t>(bude doplněno objednatelem před podpisem smlouvy)</w:t>
      </w:r>
    </w:p>
    <w:p w14:paraId="32F1B770" w14:textId="77777777" w:rsidR="00AC4D0C" w:rsidRDefault="00AC4D0C" w:rsidP="00AC4D0C">
      <w:pPr>
        <w:pStyle w:val="Styl1"/>
        <w:tabs>
          <w:tab w:val="left" w:pos="1245"/>
        </w:tabs>
        <w:jc w:val="both"/>
        <w:rPr>
          <w:i/>
        </w:rPr>
      </w:pPr>
    </w:p>
    <w:p w14:paraId="3BB865A9" w14:textId="77777777" w:rsidR="00662190" w:rsidRDefault="00D86CCF" w:rsidP="00AC4D0C">
      <w:pPr>
        <w:jc w:val="both"/>
        <w:rPr>
          <w:rFonts w:ascii="Arial" w:hAnsi="Arial" w:cs="Arial"/>
          <w:highlight w:val="yellow"/>
        </w:rPr>
      </w:pPr>
      <w:r>
        <w:rPr>
          <w:rFonts w:ascii="Arial" w:hAnsi="Arial" w:cs="Arial"/>
        </w:rPr>
        <w:t>V Chrastavě</w:t>
      </w:r>
      <w:r w:rsidR="00AC4D0C">
        <w:rPr>
          <w:rFonts w:ascii="Arial" w:hAnsi="Arial" w:cs="Arial"/>
        </w:rPr>
        <w:t xml:space="preserve">       </w:t>
      </w:r>
      <w:r w:rsidR="00AC4D0C">
        <w:rPr>
          <w:rFonts w:ascii="Arial" w:hAnsi="Arial" w:cs="Arial"/>
        </w:rPr>
        <w:tab/>
        <w:t xml:space="preserve">               </w:t>
      </w:r>
      <w:r w:rsidR="00AC4D0C">
        <w:rPr>
          <w:rFonts w:ascii="Arial" w:hAnsi="Arial" w:cs="Arial"/>
        </w:rPr>
        <w:tab/>
        <w:t xml:space="preserve">             </w:t>
      </w:r>
      <w:r w:rsidR="00AC4D0C">
        <w:rPr>
          <w:rFonts w:ascii="Arial" w:hAnsi="Arial" w:cs="Arial"/>
          <w:highlight w:val="yellow"/>
        </w:rPr>
        <w:t xml:space="preserve">V …………. </w:t>
      </w:r>
    </w:p>
    <w:p w14:paraId="4EA610C6" w14:textId="2C20CA3B" w:rsidR="00AC4D0C" w:rsidRDefault="00AC4D0C" w:rsidP="00AC4D0C">
      <w:pPr>
        <w:jc w:val="both"/>
        <w:rPr>
          <w:rFonts w:ascii="Arial" w:hAnsi="Arial" w:cs="Arial"/>
        </w:rPr>
      </w:pPr>
      <w:r>
        <w:rPr>
          <w:rFonts w:ascii="Arial" w:hAnsi="Arial" w:cs="Arial"/>
          <w:highlight w:val="yellow"/>
        </w:rPr>
        <w:t xml:space="preserve">       </w:t>
      </w:r>
    </w:p>
    <w:p w14:paraId="25A1520A" w14:textId="77777777" w:rsidR="00AC4D0C" w:rsidRDefault="00AC4D0C" w:rsidP="00AC4D0C">
      <w:pPr>
        <w:pStyle w:val="BodyText21"/>
        <w:widowControl/>
        <w:tabs>
          <w:tab w:val="left" w:pos="1365"/>
        </w:tabs>
        <w:rPr>
          <w:rFonts w:ascii="Arial" w:hAnsi="Arial" w:cs="Arial"/>
          <w:b/>
          <w:bCs/>
        </w:rPr>
      </w:pPr>
    </w:p>
    <w:p w14:paraId="3484AB3B" w14:textId="77777777" w:rsidR="00AC4D0C" w:rsidRDefault="00AC4D0C" w:rsidP="00AC4D0C">
      <w:pPr>
        <w:pStyle w:val="BodyText21"/>
        <w:widowControl/>
        <w:tabs>
          <w:tab w:val="left" w:pos="1365"/>
        </w:tabs>
        <w:rPr>
          <w:rFonts w:ascii="Arial" w:hAnsi="Arial" w:cs="Arial"/>
          <w:b/>
          <w:bCs/>
        </w:rPr>
      </w:pPr>
    </w:p>
    <w:p w14:paraId="38D51217" w14:textId="60A9B72C" w:rsidR="00AC4D0C" w:rsidRDefault="00AC4D0C" w:rsidP="00AC4D0C">
      <w:pPr>
        <w:pStyle w:val="BodyText21"/>
        <w:widowControl/>
        <w:rPr>
          <w:rFonts w:ascii="Arial" w:hAnsi="Arial" w:cs="Arial"/>
          <w:b/>
          <w:bCs/>
        </w:rPr>
      </w:pPr>
      <w:r>
        <w:rPr>
          <w:rFonts w:ascii="Arial" w:hAnsi="Arial" w:cs="Arial"/>
          <w:b/>
          <w:bCs/>
        </w:rPr>
        <w:t>__________________________</w:t>
      </w:r>
      <w:r>
        <w:rPr>
          <w:rFonts w:ascii="Arial" w:hAnsi="Arial" w:cs="Arial"/>
          <w:b/>
          <w:bCs/>
        </w:rPr>
        <w:tab/>
        <w:t xml:space="preserve"> </w:t>
      </w:r>
      <w:r>
        <w:rPr>
          <w:rFonts w:ascii="Arial" w:hAnsi="Arial" w:cs="Arial"/>
          <w:b/>
          <w:bCs/>
        </w:rPr>
        <w:tab/>
        <w:t xml:space="preserve"> </w:t>
      </w:r>
      <w:r>
        <w:rPr>
          <w:rFonts w:ascii="Arial" w:hAnsi="Arial" w:cs="Arial"/>
          <w:b/>
          <w:bCs/>
        </w:rPr>
        <w:tab/>
        <w:t xml:space="preserve"> _______________________________</w:t>
      </w:r>
    </w:p>
    <w:p w14:paraId="6123C8A1" w14:textId="6D09AD3B" w:rsidR="00AC4D0C" w:rsidRDefault="00AC4D0C" w:rsidP="00AC4D0C">
      <w:pPr>
        <w:pStyle w:val="BodyText21"/>
        <w:widowControl/>
        <w:ind w:left="708" w:firstLine="372"/>
        <w:rPr>
          <w:rFonts w:ascii="Arial" w:hAnsi="Arial" w:cs="Arial"/>
        </w:rPr>
      </w:pPr>
      <w:r>
        <w:rPr>
          <w:rFonts w:ascii="Arial" w:hAnsi="Arial" w:cs="Arial"/>
        </w:rPr>
        <w:t>objednatel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highlight w:val="yellow"/>
        </w:rPr>
        <w:t>zhotovitel</w:t>
      </w:r>
    </w:p>
    <w:p w14:paraId="34D4C53F" w14:textId="7B5B50A0" w:rsidR="00AC4D0C" w:rsidRDefault="00D86CCF" w:rsidP="00AC4D0C">
      <w:pPr>
        <w:pStyle w:val="BodyText21"/>
        <w:widowControl/>
        <w:rPr>
          <w:rFonts w:ascii="Arial" w:hAnsi="Arial" w:cs="Arial"/>
        </w:rPr>
      </w:pPr>
      <w:r>
        <w:rPr>
          <w:rFonts w:ascii="Arial" w:eastAsia="SimSun" w:hAnsi="Arial" w:cs="Arial"/>
        </w:rPr>
        <w:t>Ing. Michael Canov, starosta města</w:t>
      </w:r>
      <w:r>
        <w:rPr>
          <w:rFonts w:ascii="Arial" w:hAnsi="Arial" w:cs="Arial"/>
        </w:rPr>
        <w:t xml:space="preserve">                       </w:t>
      </w:r>
      <w:r w:rsidR="00AC4D0C">
        <w:rPr>
          <w:rFonts w:ascii="Arial" w:hAnsi="Arial" w:cs="Arial"/>
          <w:highlight w:val="yellow"/>
        </w:rPr>
        <w:t>jméno, příjmení a podpis oprávněné osoby</w:t>
      </w:r>
    </w:p>
    <w:p w14:paraId="47ECADB6" w14:textId="77777777" w:rsidR="00AC4D0C" w:rsidRDefault="00AC4D0C" w:rsidP="007A621E">
      <w:pPr>
        <w:spacing w:after="0" w:line="240" w:lineRule="auto"/>
        <w:jc w:val="both"/>
        <w:rPr>
          <w:rFonts w:ascii="Arial" w:hAnsi="Arial" w:cs="Arial"/>
          <w:color w:val="000000"/>
        </w:rPr>
      </w:pPr>
    </w:p>
    <w:sectPr w:rsidR="00AC4D0C" w:rsidSect="00ED137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84CAD" w14:textId="77777777" w:rsidR="00E72E3E" w:rsidRDefault="00E72E3E">
      <w:pPr>
        <w:rPr>
          <w:rFonts w:ascii="Times New Roman" w:hAnsi="Times New Roman" w:cs="Times New Roman"/>
        </w:rPr>
      </w:pPr>
      <w:r>
        <w:rPr>
          <w:rFonts w:ascii="Times New Roman" w:hAnsi="Times New Roman" w:cs="Times New Roman"/>
        </w:rPr>
        <w:separator/>
      </w:r>
    </w:p>
  </w:endnote>
  <w:endnote w:type="continuationSeparator" w:id="0">
    <w:p w14:paraId="684A131C" w14:textId="77777777" w:rsidR="00E72E3E" w:rsidRDefault="00E72E3E">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DFB6" w14:textId="77777777" w:rsidR="00504D69" w:rsidRDefault="00504D69">
    <w:pPr>
      <w:pStyle w:val="Zpat"/>
      <w:jc w:val="center"/>
    </w:pPr>
    <w:r>
      <w:fldChar w:fldCharType="begin"/>
    </w:r>
    <w:r>
      <w:instrText>PAGE   \* MERGEFORMAT</w:instrText>
    </w:r>
    <w:r>
      <w:fldChar w:fldCharType="separate"/>
    </w:r>
    <w:r w:rsidR="00470824">
      <w:rPr>
        <w:noProof/>
      </w:rPr>
      <w:t>17</w:t>
    </w:r>
    <w:r>
      <w:fldChar w:fldCharType="end"/>
    </w:r>
  </w:p>
  <w:p w14:paraId="3984BA32" w14:textId="77777777" w:rsidR="00504D69" w:rsidRDefault="00504D69">
    <w:pPr>
      <w:pStyle w:val="Zpat"/>
      <w:ind w:right="36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A7C07" w14:textId="77777777" w:rsidR="00E72E3E" w:rsidRDefault="00E72E3E">
      <w:pPr>
        <w:rPr>
          <w:rFonts w:ascii="Times New Roman" w:hAnsi="Times New Roman" w:cs="Times New Roman"/>
        </w:rPr>
      </w:pPr>
      <w:r>
        <w:rPr>
          <w:rFonts w:ascii="Times New Roman" w:hAnsi="Times New Roman" w:cs="Times New Roman"/>
        </w:rPr>
        <w:separator/>
      </w:r>
    </w:p>
  </w:footnote>
  <w:footnote w:type="continuationSeparator" w:id="0">
    <w:p w14:paraId="20813DB2" w14:textId="77777777" w:rsidR="00E72E3E" w:rsidRDefault="00E72E3E">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B6D808EE"/>
    <w:name w:val="WW8Num3"/>
    <w:lvl w:ilvl="0">
      <w:start w:val="1"/>
      <w:numFmt w:val="decimal"/>
      <w:lvlText w:val="%1."/>
      <w:lvlJc w:val="left"/>
      <w:pPr>
        <w:tabs>
          <w:tab w:val="num" w:pos="720"/>
        </w:tabs>
        <w:ind w:left="720" w:hanging="360"/>
      </w:pPr>
      <w:rPr>
        <w:rFonts w:ascii="Arial" w:hAnsi="Arial" w:cs="Arial" w:hint="default"/>
        <w:b w:val="0"/>
        <w:bCs w:val="0"/>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26875DA"/>
    <w:multiLevelType w:val="hybridMultilevel"/>
    <w:tmpl w:val="DEE6DB88"/>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028857D5"/>
    <w:multiLevelType w:val="hybridMultilevel"/>
    <w:tmpl w:val="7BCCAEB6"/>
    <w:lvl w:ilvl="0" w:tplc="13A64D0A">
      <w:start w:val="1"/>
      <w:numFmt w:val="lowerLetter"/>
      <w:lvlText w:val="%1)"/>
      <w:lvlJc w:val="left"/>
      <w:pPr>
        <w:ind w:left="720" w:hanging="360"/>
      </w:pPr>
      <w:rPr>
        <w:rFonts w:ascii="Arial" w:hAnsi="Arial" w:cs="Arial" w:hint="default"/>
        <w:i w:val="0"/>
        <w:iCs w:val="0"/>
      </w:rPr>
    </w:lvl>
    <w:lvl w:ilvl="1" w:tplc="04050001">
      <w:start w:val="1"/>
      <w:numFmt w:val="bullet"/>
      <w:lvlText w:val=""/>
      <w:lvlJc w:val="left"/>
      <w:pPr>
        <w:ind w:left="1440" w:hanging="360"/>
      </w:pPr>
      <w:rPr>
        <w:rFonts w:ascii="Symbol" w:hAnsi="Symbol" w:cs="Symbol" w:hint="default"/>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7F1693A"/>
    <w:multiLevelType w:val="hybridMultilevel"/>
    <w:tmpl w:val="81949B30"/>
    <w:lvl w:ilvl="0" w:tplc="9C2CC33A">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0A312A2E"/>
    <w:multiLevelType w:val="hybridMultilevel"/>
    <w:tmpl w:val="CD74902E"/>
    <w:lvl w:ilvl="0" w:tplc="B78AD2F0">
      <w:start w:val="1"/>
      <w:numFmt w:val="decimal"/>
      <w:lvlText w:val="%1."/>
      <w:lvlJc w:val="left"/>
      <w:pPr>
        <w:tabs>
          <w:tab w:val="num" w:pos="720"/>
        </w:tabs>
        <w:ind w:left="72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BE263B5A" w:tentative="1">
      <w:start w:val="1"/>
      <w:numFmt w:val="lowerRoman"/>
      <w:lvlText w:val="%3."/>
      <w:lvlJc w:val="right"/>
      <w:pPr>
        <w:tabs>
          <w:tab w:val="num" w:pos="2160"/>
        </w:tabs>
        <w:ind w:left="2160" w:hanging="180"/>
      </w:pPr>
    </w:lvl>
    <w:lvl w:ilvl="3" w:tplc="69B0DDDE" w:tentative="1">
      <w:start w:val="1"/>
      <w:numFmt w:val="decimal"/>
      <w:lvlText w:val="%4."/>
      <w:lvlJc w:val="left"/>
      <w:pPr>
        <w:tabs>
          <w:tab w:val="num" w:pos="2880"/>
        </w:tabs>
        <w:ind w:left="2880" w:hanging="360"/>
      </w:pPr>
    </w:lvl>
    <w:lvl w:ilvl="4" w:tplc="17CAE886" w:tentative="1">
      <w:start w:val="1"/>
      <w:numFmt w:val="lowerLetter"/>
      <w:lvlText w:val="%5."/>
      <w:lvlJc w:val="left"/>
      <w:pPr>
        <w:tabs>
          <w:tab w:val="num" w:pos="3600"/>
        </w:tabs>
        <w:ind w:left="3600" w:hanging="360"/>
      </w:pPr>
    </w:lvl>
    <w:lvl w:ilvl="5" w:tplc="F694385C" w:tentative="1">
      <w:start w:val="1"/>
      <w:numFmt w:val="lowerRoman"/>
      <w:lvlText w:val="%6."/>
      <w:lvlJc w:val="right"/>
      <w:pPr>
        <w:tabs>
          <w:tab w:val="num" w:pos="4320"/>
        </w:tabs>
        <w:ind w:left="4320" w:hanging="180"/>
      </w:pPr>
    </w:lvl>
    <w:lvl w:ilvl="6" w:tplc="B43E4CAE" w:tentative="1">
      <w:start w:val="1"/>
      <w:numFmt w:val="decimal"/>
      <w:lvlText w:val="%7."/>
      <w:lvlJc w:val="left"/>
      <w:pPr>
        <w:tabs>
          <w:tab w:val="num" w:pos="5040"/>
        </w:tabs>
        <w:ind w:left="5040" w:hanging="360"/>
      </w:pPr>
    </w:lvl>
    <w:lvl w:ilvl="7" w:tplc="17EAF406" w:tentative="1">
      <w:start w:val="1"/>
      <w:numFmt w:val="lowerLetter"/>
      <w:lvlText w:val="%8."/>
      <w:lvlJc w:val="left"/>
      <w:pPr>
        <w:tabs>
          <w:tab w:val="num" w:pos="5760"/>
        </w:tabs>
        <w:ind w:left="5760" w:hanging="360"/>
      </w:pPr>
    </w:lvl>
    <w:lvl w:ilvl="8" w:tplc="466AA606" w:tentative="1">
      <w:start w:val="1"/>
      <w:numFmt w:val="lowerRoman"/>
      <w:lvlText w:val="%9."/>
      <w:lvlJc w:val="right"/>
      <w:pPr>
        <w:tabs>
          <w:tab w:val="num" w:pos="6480"/>
        </w:tabs>
        <w:ind w:left="6480" w:hanging="180"/>
      </w:pPr>
    </w:lvl>
  </w:abstractNum>
  <w:abstractNum w:abstractNumId="6" w15:restartNumberingAfterBreak="0">
    <w:nsid w:val="0DF05A02"/>
    <w:multiLevelType w:val="hybridMultilevel"/>
    <w:tmpl w:val="6F905BB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FD429F"/>
    <w:multiLevelType w:val="hybridMultilevel"/>
    <w:tmpl w:val="72C20BDE"/>
    <w:lvl w:ilvl="0" w:tplc="2F900ADC">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147F7939"/>
    <w:multiLevelType w:val="multilevel"/>
    <w:tmpl w:val="0DD279E2"/>
    <w:lvl w:ilvl="0">
      <w:start w:val="1"/>
      <w:numFmt w:val="lowerLetter"/>
      <w:lvlText w:val="%1)"/>
      <w:legacy w:legacy="1" w:legacySpace="0" w:legacyIndent="360"/>
      <w:lvlJc w:val="left"/>
      <w:pPr>
        <w:ind w:left="1069" w:hanging="360"/>
      </w:pPr>
      <w:rPr>
        <w:rFonts w:ascii="Arial" w:hAnsi="Arial" w:cs="Arial" w:hint="default"/>
      </w:rPr>
    </w:lvl>
    <w:lvl w:ilvl="1">
      <w:start w:val="1"/>
      <w:numFmt w:val="lowerLetter"/>
      <w:lvlText w:val="%2."/>
      <w:lvlJc w:val="left"/>
      <w:pPr>
        <w:tabs>
          <w:tab w:val="num" w:pos="2149"/>
        </w:tabs>
        <w:ind w:left="2149" w:hanging="360"/>
      </w:pPr>
      <w:rPr>
        <w:rFonts w:ascii="Times New Roman" w:hAnsi="Times New Roman" w:cs="Times New Roman"/>
      </w:rPr>
    </w:lvl>
    <w:lvl w:ilvl="2">
      <w:start w:val="1"/>
      <w:numFmt w:val="lowerRoman"/>
      <w:lvlText w:val="%3."/>
      <w:lvlJc w:val="right"/>
      <w:pPr>
        <w:tabs>
          <w:tab w:val="num" w:pos="2869"/>
        </w:tabs>
        <w:ind w:left="2869" w:hanging="180"/>
      </w:pPr>
      <w:rPr>
        <w:rFonts w:ascii="Times New Roman" w:hAnsi="Times New Roman" w:cs="Times New Roman"/>
      </w:rPr>
    </w:lvl>
    <w:lvl w:ilvl="3">
      <w:start w:val="1"/>
      <w:numFmt w:val="decimal"/>
      <w:lvlText w:val="%4."/>
      <w:lvlJc w:val="left"/>
      <w:pPr>
        <w:tabs>
          <w:tab w:val="num" w:pos="3589"/>
        </w:tabs>
        <w:ind w:left="3589" w:hanging="360"/>
      </w:pPr>
      <w:rPr>
        <w:rFonts w:ascii="Times New Roman" w:hAnsi="Times New Roman" w:cs="Times New Roman"/>
      </w:rPr>
    </w:lvl>
    <w:lvl w:ilvl="4">
      <w:start w:val="1"/>
      <w:numFmt w:val="lowerLetter"/>
      <w:lvlText w:val="%5."/>
      <w:lvlJc w:val="left"/>
      <w:pPr>
        <w:tabs>
          <w:tab w:val="num" w:pos="4309"/>
        </w:tabs>
        <w:ind w:left="4309" w:hanging="360"/>
      </w:pPr>
      <w:rPr>
        <w:rFonts w:ascii="Times New Roman" w:hAnsi="Times New Roman" w:cs="Times New Roman"/>
      </w:rPr>
    </w:lvl>
    <w:lvl w:ilvl="5">
      <w:start w:val="1"/>
      <w:numFmt w:val="lowerRoman"/>
      <w:lvlText w:val="%6."/>
      <w:lvlJc w:val="right"/>
      <w:pPr>
        <w:tabs>
          <w:tab w:val="num" w:pos="5029"/>
        </w:tabs>
        <w:ind w:left="5029" w:hanging="180"/>
      </w:pPr>
      <w:rPr>
        <w:rFonts w:ascii="Times New Roman" w:hAnsi="Times New Roman" w:cs="Times New Roman"/>
      </w:rPr>
    </w:lvl>
    <w:lvl w:ilvl="6">
      <w:start w:val="1"/>
      <w:numFmt w:val="decimal"/>
      <w:lvlText w:val="%7."/>
      <w:lvlJc w:val="left"/>
      <w:pPr>
        <w:tabs>
          <w:tab w:val="num" w:pos="5749"/>
        </w:tabs>
        <w:ind w:left="5749" w:hanging="360"/>
      </w:pPr>
      <w:rPr>
        <w:rFonts w:ascii="Times New Roman" w:hAnsi="Times New Roman" w:cs="Times New Roman"/>
      </w:rPr>
    </w:lvl>
    <w:lvl w:ilvl="7">
      <w:start w:val="1"/>
      <w:numFmt w:val="lowerLetter"/>
      <w:lvlText w:val="%8."/>
      <w:lvlJc w:val="left"/>
      <w:pPr>
        <w:tabs>
          <w:tab w:val="num" w:pos="6469"/>
        </w:tabs>
        <w:ind w:left="6469" w:hanging="360"/>
      </w:pPr>
      <w:rPr>
        <w:rFonts w:ascii="Times New Roman" w:hAnsi="Times New Roman" w:cs="Times New Roman"/>
      </w:rPr>
    </w:lvl>
    <w:lvl w:ilvl="8">
      <w:start w:val="1"/>
      <w:numFmt w:val="lowerRoman"/>
      <w:lvlText w:val="%9."/>
      <w:lvlJc w:val="right"/>
      <w:pPr>
        <w:tabs>
          <w:tab w:val="num" w:pos="7189"/>
        </w:tabs>
        <w:ind w:left="7189" w:hanging="180"/>
      </w:pPr>
      <w:rPr>
        <w:rFonts w:ascii="Times New Roman" w:hAnsi="Times New Roman" w:cs="Times New Roman"/>
      </w:rPr>
    </w:lvl>
  </w:abstractNum>
  <w:abstractNum w:abstractNumId="9"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18EC5B85"/>
    <w:multiLevelType w:val="hybridMultilevel"/>
    <w:tmpl w:val="D1FE9850"/>
    <w:lvl w:ilvl="0" w:tplc="0405000F">
      <w:start w:val="1"/>
      <w:numFmt w:val="decimal"/>
      <w:lvlText w:val="%1."/>
      <w:lvlJc w:val="left"/>
      <w:pPr>
        <w:tabs>
          <w:tab w:val="num" w:pos="720"/>
        </w:tabs>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C40B8E"/>
    <w:multiLevelType w:val="hybridMultilevel"/>
    <w:tmpl w:val="8D1A81C4"/>
    <w:lvl w:ilvl="0" w:tplc="D678701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2" w15:restartNumberingAfterBreak="0">
    <w:nsid w:val="268D29DB"/>
    <w:multiLevelType w:val="hybridMultilevel"/>
    <w:tmpl w:val="E4E4A530"/>
    <w:lvl w:ilvl="0" w:tplc="0405000B">
      <w:start w:val="1"/>
      <w:numFmt w:val="bullet"/>
      <w:lvlText w:val=""/>
      <w:lvlJc w:val="left"/>
      <w:pPr>
        <w:ind w:left="1851" w:hanging="360"/>
      </w:pPr>
      <w:rPr>
        <w:rFonts w:ascii="Wingdings" w:hAnsi="Wingdings" w:hint="default"/>
      </w:rPr>
    </w:lvl>
    <w:lvl w:ilvl="1" w:tplc="04050003" w:tentative="1">
      <w:start w:val="1"/>
      <w:numFmt w:val="bullet"/>
      <w:lvlText w:val="o"/>
      <w:lvlJc w:val="left"/>
      <w:pPr>
        <w:ind w:left="2571" w:hanging="360"/>
      </w:pPr>
      <w:rPr>
        <w:rFonts w:ascii="Courier New" w:hAnsi="Courier New" w:cs="Courier New" w:hint="default"/>
      </w:rPr>
    </w:lvl>
    <w:lvl w:ilvl="2" w:tplc="04050005" w:tentative="1">
      <w:start w:val="1"/>
      <w:numFmt w:val="bullet"/>
      <w:lvlText w:val=""/>
      <w:lvlJc w:val="left"/>
      <w:pPr>
        <w:ind w:left="3291" w:hanging="360"/>
      </w:pPr>
      <w:rPr>
        <w:rFonts w:ascii="Wingdings" w:hAnsi="Wingdings" w:hint="default"/>
      </w:rPr>
    </w:lvl>
    <w:lvl w:ilvl="3" w:tplc="04050001" w:tentative="1">
      <w:start w:val="1"/>
      <w:numFmt w:val="bullet"/>
      <w:lvlText w:val=""/>
      <w:lvlJc w:val="left"/>
      <w:pPr>
        <w:ind w:left="4011" w:hanging="360"/>
      </w:pPr>
      <w:rPr>
        <w:rFonts w:ascii="Symbol" w:hAnsi="Symbol" w:hint="default"/>
      </w:rPr>
    </w:lvl>
    <w:lvl w:ilvl="4" w:tplc="04050003" w:tentative="1">
      <w:start w:val="1"/>
      <w:numFmt w:val="bullet"/>
      <w:lvlText w:val="o"/>
      <w:lvlJc w:val="left"/>
      <w:pPr>
        <w:ind w:left="4731" w:hanging="360"/>
      </w:pPr>
      <w:rPr>
        <w:rFonts w:ascii="Courier New" w:hAnsi="Courier New" w:cs="Courier New" w:hint="default"/>
      </w:rPr>
    </w:lvl>
    <w:lvl w:ilvl="5" w:tplc="04050005" w:tentative="1">
      <w:start w:val="1"/>
      <w:numFmt w:val="bullet"/>
      <w:lvlText w:val=""/>
      <w:lvlJc w:val="left"/>
      <w:pPr>
        <w:ind w:left="5451" w:hanging="360"/>
      </w:pPr>
      <w:rPr>
        <w:rFonts w:ascii="Wingdings" w:hAnsi="Wingdings" w:hint="default"/>
      </w:rPr>
    </w:lvl>
    <w:lvl w:ilvl="6" w:tplc="04050001" w:tentative="1">
      <w:start w:val="1"/>
      <w:numFmt w:val="bullet"/>
      <w:lvlText w:val=""/>
      <w:lvlJc w:val="left"/>
      <w:pPr>
        <w:ind w:left="6171" w:hanging="360"/>
      </w:pPr>
      <w:rPr>
        <w:rFonts w:ascii="Symbol" w:hAnsi="Symbol" w:hint="default"/>
      </w:rPr>
    </w:lvl>
    <w:lvl w:ilvl="7" w:tplc="04050003" w:tentative="1">
      <w:start w:val="1"/>
      <w:numFmt w:val="bullet"/>
      <w:lvlText w:val="o"/>
      <w:lvlJc w:val="left"/>
      <w:pPr>
        <w:ind w:left="6891" w:hanging="360"/>
      </w:pPr>
      <w:rPr>
        <w:rFonts w:ascii="Courier New" w:hAnsi="Courier New" w:cs="Courier New" w:hint="default"/>
      </w:rPr>
    </w:lvl>
    <w:lvl w:ilvl="8" w:tplc="04050005" w:tentative="1">
      <w:start w:val="1"/>
      <w:numFmt w:val="bullet"/>
      <w:lvlText w:val=""/>
      <w:lvlJc w:val="left"/>
      <w:pPr>
        <w:ind w:left="7611" w:hanging="360"/>
      </w:pPr>
      <w:rPr>
        <w:rFonts w:ascii="Wingdings" w:hAnsi="Wingdings" w:hint="default"/>
      </w:rPr>
    </w:lvl>
  </w:abstractNum>
  <w:abstractNum w:abstractNumId="13" w15:restartNumberingAfterBreak="0">
    <w:nsid w:val="26AE16B2"/>
    <w:multiLevelType w:val="hybridMultilevel"/>
    <w:tmpl w:val="05BC5DF2"/>
    <w:lvl w:ilvl="0" w:tplc="A8DA4D2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26BA71C0"/>
    <w:multiLevelType w:val="hybridMultilevel"/>
    <w:tmpl w:val="643CE0D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2B62796C"/>
    <w:multiLevelType w:val="hybridMultilevel"/>
    <w:tmpl w:val="45C02FFA"/>
    <w:lvl w:ilvl="0" w:tplc="37CCF258">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2DBF22F9"/>
    <w:multiLevelType w:val="multilevel"/>
    <w:tmpl w:val="6BA0659A"/>
    <w:lvl w:ilvl="0">
      <w:start w:val="1"/>
      <w:numFmt w:val="decimal"/>
      <w:lvlText w:val="%1."/>
      <w:lvlJc w:val="left"/>
      <w:pPr>
        <w:ind w:left="360" w:hanging="360"/>
      </w:pPr>
      <w:rPr>
        <w:rFonts w:ascii="Arial" w:hAnsi="Arial" w:cs="Arial" w:hint="default"/>
        <w:b w:val="0"/>
        <w:bCs w:val="0"/>
      </w:rPr>
    </w:lvl>
    <w:lvl w:ilvl="1">
      <w:start w:val="1"/>
      <w:numFmt w:val="decimal"/>
      <w:isLgl/>
      <w:lvlText w:val="%1.%2."/>
      <w:lvlJc w:val="left"/>
      <w:pPr>
        <w:ind w:left="1080" w:hanging="720"/>
      </w:pPr>
      <w:rPr>
        <w:rFonts w:ascii="Times New Roman" w:hAnsi="Times New Roman" w:cs="Times New Roman" w:hint="default"/>
        <w:i w:val="0"/>
        <w:iCs w:val="0"/>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2160" w:hanging="1080"/>
      </w:pPr>
      <w:rPr>
        <w:rFonts w:ascii="Times New Roman" w:hAnsi="Times New Roman" w:cs="Times New Roman" w:hint="default"/>
      </w:rPr>
    </w:lvl>
    <w:lvl w:ilvl="4">
      <w:start w:val="1"/>
      <w:numFmt w:val="decimal"/>
      <w:isLgl/>
      <w:lvlText w:val="%1.%2.%3.%4.%5."/>
      <w:lvlJc w:val="left"/>
      <w:pPr>
        <w:ind w:left="2520" w:hanging="1080"/>
      </w:pPr>
      <w:rPr>
        <w:rFonts w:ascii="Times New Roman" w:hAnsi="Times New Roman" w:cs="Times New Roman" w:hint="default"/>
      </w:rPr>
    </w:lvl>
    <w:lvl w:ilvl="5">
      <w:start w:val="1"/>
      <w:numFmt w:val="decimal"/>
      <w:isLgl/>
      <w:lvlText w:val="%1.%2.%3.%4.%5.%6."/>
      <w:lvlJc w:val="left"/>
      <w:pPr>
        <w:ind w:left="3240" w:hanging="1440"/>
      </w:pPr>
      <w:rPr>
        <w:rFonts w:ascii="Times New Roman" w:hAnsi="Times New Roman" w:cs="Times New Roman" w:hint="default"/>
      </w:rPr>
    </w:lvl>
    <w:lvl w:ilvl="6">
      <w:start w:val="1"/>
      <w:numFmt w:val="decimal"/>
      <w:isLgl/>
      <w:lvlText w:val="%1.%2.%3.%4.%5.%6.%7."/>
      <w:lvlJc w:val="left"/>
      <w:pPr>
        <w:ind w:left="3600" w:hanging="1440"/>
      </w:pPr>
      <w:rPr>
        <w:rFonts w:ascii="Times New Roman" w:hAnsi="Times New Roman" w:cs="Times New Roman" w:hint="default"/>
      </w:rPr>
    </w:lvl>
    <w:lvl w:ilvl="7">
      <w:start w:val="1"/>
      <w:numFmt w:val="decimal"/>
      <w:isLgl/>
      <w:lvlText w:val="%1.%2.%3.%4.%5.%6.%7.%8."/>
      <w:lvlJc w:val="left"/>
      <w:pPr>
        <w:ind w:left="4320" w:hanging="1800"/>
      </w:pPr>
      <w:rPr>
        <w:rFonts w:ascii="Times New Roman" w:hAnsi="Times New Roman" w:cs="Times New Roman" w:hint="default"/>
      </w:rPr>
    </w:lvl>
    <w:lvl w:ilvl="8">
      <w:start w:val="1"/>
      <w:numFmt w:val="decimal"/>
      <w:isLgl/>
      <w:lvlText w:val="%1.%2.%3.%4.%5.%6.%7.%8.%9."/>
      <w:lvlJc w:val="left"/>
      <w:pPr>
        <w:ind w:left="5040" w:hanging="2160"/>
      </w:pPr>
      <w:rPr>
        <w:rFonts w:ascii="Times New Roman" w:hAnsi="Times New Roman" w:cs="Times New Roman" w:hint="default"/>
      </w:rPr>
    </w:lvl>
  </w:abstractNum>
  <w:abstractNum w:abstractNumId="17" w15:restartNumberingAfterBreak="0">
    <w:nsid w:val="3161053A"/>
    <w:multiLevelType w:val="hybridMultilevel"/>
    <w:tmpl w:val="80DE3D66"/>
    <w:lvl w:ilvl="0" w:tplc="0002997E">
      <w:start w:val="1"/>
      <w:numFmt w:val="upperRoman"/>
      <w:lvlText w:val="%1."/>
      <w:lvlJc w:val="righ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34FD120E"/>
    <w:multiLevelType w:val="hybridMultilevel"/>
    <w:tmpl w:val="86ACE682"/>
    <w:lvl w:ilvl="0" w:tplc="40043CF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9" w15:restartNumberingAfterBreak="0">
    <w:nsid w:val="36D24993"/>
    <w:multiLevelType w:val="multilevel"/>
    <w:tmpl w:val="5E5AF5D0"/>
    <w:lvl w:ilvl="0">
      <w:start w:val="1"/>
      <w:numFmt w:val="decimal"/>
      <w:lvlText w:val="%1."/>
      <w:lvlJc w:val="left"/>
      <w:pPr>
        <w:ind w:left="390" w:hanging="39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6E3593"/>
    <w:multiLevelType w:val="hybridMultilevel"/>
    <w:tmpl w:val="2BDAD9E2"/>
    <w:lvl w:ilvl="0" w:tplc="67BAE2BC">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1" w15:restartNumberingAfterBreak="0">
    <w:nsid w:val="43E26E6C"/>
    <w:multiLevelType w:val="hybridMultilevel"/>
    <w:tmpl w:val="1314503C"/>
    <w:numStyleLink w:val="Importovanstyl3"/>
  </w:abstractNum>
  <w:abstractNum w:abstractNumId="22" w15:restartNumberingAfterBreak="0">
    <w:nsid w:val="4B8F7655"/>
    <w:multiLevelType w:val="hybridMultilevel"/>
    <w:tmpl w:val="81E82ED6"/>
    <w:lvl w:ilvl="0" w:tplc="81AAC39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4E8E5A93"/>
    <w:multiLevelType w:val="hybridMultilevel"/>
    <w:tmpl w:val="F2EE50D6"/>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15:restartNumberingAfterBreak="0">
    <w:nsid w:val="50B02784"/>
    <w:multiLevelType w:val="hybridMultilevel"/>
    <w:tmpl w:val="F8E6553A"/>
    <w:lvl w:ilvl="0" w:tplc="28A4A44E">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5" w15:restartNumberingAfterBreak="0">
    <w:nsid w:val="57C55B90"/>
    <w:multiLevelType w:val="hybridMultilevel"/>
    <w:tmpl w:val="677431E8"/>
    <w:lvl w:ilvl="0" w:tplc="EDBE585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590320CC"/>
    <w:multiLevelType w:val="hybridMultilevel"/>
    <w:tmpl w:val="1FEAB888"/>
    <w:lvl w:ilvl="0" w:tplc="9F343A56">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7" w15:restartNumberingAfterBreak="0">
    <w:nsid w:val="5CD76208"/>
    <w:multiLevelType w:val="hybridMultilevel"/>
    <w:tmpl w:val="206AD4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61094FA4"/>
    <w:multiLevelType w:val="hybridMultilevel"/>
    <w:tmpl w:val="27F41170"/>
    <w:lvl w:ilvl="0" w:tplc="E9506090">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9" w15:restartNumberingAfterBreak="0">
    <w:nsid w:val="660F1595"/>
    <w:multiLevelType w:val="hybridMultilevel"/>
    <w:tmpl w:val="9B7EA610"/>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0" w15:restartNumberingAfterBreak="0">
    <w:nsid w:val="675B5421"/>
    <w:multiLevelType w:val="hybridMultilevel"/>
    <w:tmpl w:val="312268C6"/>
    <w:lvl w:ilvl="0" w:tplc="FB126D1C">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1" w15:restartNumberingAfterBreak="0">
    <w:nsid w:val="6D2C7415"/>
    <w:multiLevelType w:val="hybridMultilevel"/>
    <w:tmpl w:val="1314503C"/>
    <w:styleLink w:val="Importovanstyl3"/>
    <w:lvl w:ilvl="0" w:tplc="66C4EBD6">
      <w:start w:val="1"/>
      <w:numFmt w:val="lowerLetter"/>
      <w:lvlText w:val="%1)"/>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147C6C">
      <w:start w:val="1"/>
      <w:numFmt w:val="lowerLetter"/>
      <w:lvlText w:val="%2)"/>
      <w:lvlJc w:val="left"/>
      <w:pPr>
        <w:tabs>
          <w:tab w:val="num" w:pos="1068"/>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D988D188">
      <w:start w:val="1"/>
      <w:numFmt w:val="lowerLetter"/>
      <w:lvlText w:val="%3)"/>
      <w:lvlJc w:val="left"/>
      <w:pPr>
        <w:tabs>
          <w:tab w:val="num" w:pos="1788"/>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6EAAA02">
      <w:start w:val="1"/>
      <w:numFmt w:val="lowerLetter"/>
      <w:lvlText w:val="%4)"/>
      <w:lvlJc w:val="left"/>
      <w:pPr>
        <w:tabs>
          <w:tab w:val="num" w:pos="2508"/>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020AEAE">
      <w:start w:val="1"/>
      <w:numFmt w:val="lowerLetter"/>
      <w:lvlText w:val="%5)"/>
      <w:lvlJc w:val="left"/>
      <w:pPr>
        <w:tabs>
          <w:tab w:val="num" w:pos="3228"/>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C767C8C">
      <w:start w:val="1"/>
      <w:numFmt w:val="lowerLetter"/>
      <w:lvlText w:val="%6)"/>
      <w:lvlJc w:val="left"/>
      <w:pPr>
        <w:tabs>
          <w:tab w:val="num" w:pos="3948"/>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2093A4">
      <w:start w:val="1"/>
      <w:numFmt w:val="lowerLetter"/>
      <w:lvlText w:val="%7)"/>
      <w:lvlJc w:val="left"/>
      <w:pPr>
        <w:tabs>
          <w:tab w:val="num" w:pos="4668"/>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8D4A846">
      <w:start w:val="1"/>
      <w:numFmt w:val="lowerLetter"/>
      <w:lvlText w:val="%8)"/>
      <w:lvlJc w:val="left"/>
      <w:pPr>
        <w:tabs>
          <w:tab w:val="num" w:pos="5388"/>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D5C7752">
      <w:start w:val="1"/>
      <w:numFmt w:val="lowerLetter"/>
      <w:lvlText w:val="%9)"/>
      <w:lvlJc w:val="left"/>
      <w:pPr>
        <w:tabs>
          <w:tab w:val="num" w:pos="6108"/>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760026DD"/>
    <w:multiLevelType w:val="hybridMultilevel"/>
    <w:tmpl w:val="DF0087C2"/>
    <w:lvl w:ilvl="0" w:tplc="980CA41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3" w15:restartNumberingAfterBreak="0">
    <w:nsid w:val="78B45AB8"/>
    <w:multiLevelType w:val="hybridMultilevel"/>
    <w:tmpl w:val="4F68D8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39094A"/>
    <w:multiLevelType w:val="hybridMultilevel"/>
    <w:tmpl w:val="204200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DED33D3"/>
    <w:multiLevelType w:val="hybridMultilevel"/>
    <w:tmpl w:val="9A6C862A"/>
    <w:lvl w:ilvl="0" w:tplc="5FBC3C60">
      <w:start w:val="1"/>
      <w:numFmt w:val="decimal"/>
      <w:lvlText w:val="%1."/>
      <w:lvlJc w:val="left"/>
      <w:pPr>
        <w:ind w:left="360" w:hanging="360"/>
      </w:pPr>
      <w:rPr>
        <w:rFonts w:ascii="Arial" w:hAnsi="Arial" w:cs="Arial" w:hint="default"/>
        <w:b w:val="0"/>
        <w:bCs w:val="0"/>
      </w:rPr>
    </w:lvl>
    <w:lvl w:ilvl="1" w:tplc="04050001">
      <w:start w:val="1"/>
      <w:numFmt w:val="bullet"/>
      <w:lvlText w:val=""/>
      <w:lvlJc w:val="left"/>
      <w:pPr>
        <w:ind w:left="1080" w:hanging="360"/>
      </w:pPr>
      <w:rPr>
        <w:rFonts w:ascii="Symbol" w:hAnsi="Symbol" w:cs="Symbol" w:hint="default"/>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6" w15:restartNumberingAfterBreak="0">
    <w:nsid w:val="7FA36EE7"/>
    <w:multiLevelType w:val="hybridMultilevel"/>
    <w:tmpl w:val="D0FE1CA6"/>
    <w:lvl w:ilvl="0" w:tplc="04050013">
      <w:start w:val="1"/>
      <w:numFmt w:val="upp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7FC172DC"/>
    <w:multiLevelType w:val="hybridMultilevel"/>
    <w:tmpl w:val="CED675CA"/>
    <w:lvl w:ilvl="0" w:tplc="3FB45B18">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8"/>
  </w:num>
  <w:num w:numId="2">
    <w:abstractNumId w:val="17"/>
  </w:num>
  <w:num w:numId="3">
    <w:abstractNumId w:val="11"/>
  </w:num>
  <w:num w:numId="4">
    <w:abstractNumId w:val="16"/>
  </w:num>
  <w:num w:numId="5">
    <w:abstractNumId w:val="28"/>
  </w:num>
  <w:num w:numId="6">
    <w:abstractNumId w:val="9"/>
  </w:num>
  <w:num w:numId="7">
    <w:abstractNumId w:val="23"/>
  </w:num>
  <w:num w:numId="8">
    <w:abstractNumId w:val="15"/>
  </w:num>
  <w:num w:numId="9">
    <w:abstractNumId w:val="13"/>
  </w:num>
  <w:num w:numId="10">
    <w:abstractNumId w:val="26"/>
  </w:num>
  <w:num w:numId="11">
    <w:abstractNumId w:val="35"/>
  </w:num>
  <w:num w:numId="12">
    <w:abstractNumId w:val="2"/>
  </w:num>
  <w:num w:numId="13">
    <w:abstractNumId w:val="24"/>
  </w:num>
  <w:num w:numId="14">
    <w:abstractNumId w:val="22"/>
  </w:num>
  <w:num w:numId="15">
    <w:abstractNumId w:val="29"/>
  </w:num>
  <w:num w:numId="16">
    <w:abstractNumId w:val="25"/>
  </w:num>
  <w:num w:numId="17">
    <w:abstractNumId w:val="18"/>
  </w:num>
  <w:num w:numId="18">
    <w:abstractNumId w:val="20"/>
  </w:num>
  <w:num w:numId="19">
    <w:abstractNumId w:val="30"/>
  </w:num>
  <w:num w:numId="20">
    <w:abstractNumId w:val="37"/>
  </w:num>
  <w:num w:numId="21">
    <w:abstractNumId w:val="7"/>
  </w:num>
  <w:num w:numId="22">
    <w:abstractNumId w:val="32"/>
  </w:num>
  <w:num w:numId="23">
    <w:abstractNumId w:val="3"/>
  </w:num>
  <w:num w:numId="24">
    <w:abstractNumId w:val="0"/>
  </w:num>
  <w:num w:numId="25">
    <w:abstractNumId w:val="4"/>
  </w:num>
  <w:num w:numId="26">
    <w:abstractNumId w:val="31"/>
  </w:num>
  <w:num w:numId="27">
    <w:abstractNumId w:val="21"/>
    <w:lvlOverride w:ilvl="0">
      <w:lvl w:ilvl="0" w:tplc="CA887A96">
        <w:start w:val="1"/>
        <w:numFmt w:val="lowerLetter"/>
        <w:lvlText w:val="%1)"/>
        <w:lvlJc w:val="left"/>
        <w:pPr>
          <w:tabs>
            <w:tab w:val="num" w:pos="708"/>
          </w:tabs>
          <w:ind w:left="720" w:hanging="360"/>
        </w:pPr>
        <w:rPr>
          <w:rFonts w:ascii="Arial" w:eastAsia="Times New Roman"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8">
    <w:abstractNumId w:val="14"/>
  </w:num>
  <w:num w:numId="29">
    <w:abstractNumId w:val="19"/>
  </w:num>
  <w:num w:numId="30">
    <w:abstractNumId w:val="6"/>
  </w:num>
  <w:num w:numId="31">
    <w:abstractNumId w:val="5"/>
  </w:num>
  <w:num w:numId="32">
    <w:abstractNumId w:val="10"/>
  </w:num>
  <w:num w:numId="33">
    <w:abstractNumId w:val="34"/>
  </w:num>
  <w:num w:numId="34">
    <w:abstractNumId w:val="33"/>
  </w:num>
  <w:num w:numId="35">
    <w:abstractNumId w:val="36"/>
  </w:num>
  <w:num w:numId="36">
    <w:abstractNumId w:val="27"/>
  </w:num>
  <w:num w:numId="3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F"/>
    <w:rsid w:val="00002990"/>
    <w:rsid w:val="000059AB"/>
    <w:rsid w:val="000233E0"/>
    <w:rsid w:val="000333D8"/>
    <w:rsid w:val="000356ED"/>
    <w:rsid w:val="00035E7D"/>
    <w:rsid w:val="00040A4E"/>
    <w:rsid w:val="00046777"/>
    <w:rsid w:val="00053E10"/>
    <w:rsid w:val="00061151"/>
    <w:rsid w:val="00062A34"/>
    <w:rsid w:val="00074E39"/>
    <w:rsid w:val="0007500E"/>
    <w:rsid w:val="00082A11"/>
    <w:rsid w:val="000831C6"/>
    <w:rsid w:val="00090E8F"/>
    <w:rsid w:val="000A0B70"/>
    <w:rsid w:val="000A336D"/>
    <w:rsid w:val="000A3AC8"/>
    <w:rsid w:val="000A4DEC"/>
    <w:rsid w:val="000C110F"/>
    <w:rsid w:val="000C3113"/>
    <w:rsid w:val="000C7C1F"/>
    <w:rsid w:val="000E1F99"/>
    <w:rsid w:val="000F2709"/>
    <w:rsid w:val="000F4930"/>
    <w:rsid w:val="00117A32"/>
    <w:rsid w:val="001272AE"/>
    <w:rsid w:val="00127EAA"/>
    <w:rsid w:val="001322EF"/>
    <w:rsid w:val="00134CFD"/>
    <w:rsid w:val="00143D87"/>
    <w:rsid w:val="00147AE3"/>
    <w:rsid w:val="00154AAA"/>
    <w:rsid w:val="0016126A"/>
    <w:rsid w:val="001647E6"/>
    <w:rsid w:val="00167634"/>
    <w:rsid w:val="0017435C"/>
    <w:rsid w:val="00180479"/>
    <w:rsid w:val="00182FE0"/>
    <w:rsid w:val="00185B33"/>
    <w:rsid w:val="001957A8"/>
    <w:rsid w:val="00195FCC"/>
    <w:rsid w:val="00196E76"/>
    <w:rsid w:val="001974D2"/>
    <w:rsid w:val="001A63A6"/>
    <w:rsid w:val="001A7160"/>
    <w:rsid w:val="001B1C31"/>
    <w:rsid w:val="001B3DEF"/>
    <w:rsid w:val="001B48DD"/>
    <w:rsid w:val="001C2BE6"/>
    <w:rsid w:val="001C3D0F"/>
    <w:rsid w:val="001C5654"/>
    <w:rsid w:val="001C5FA8"/>
    <w:rsid w:val="001D0B99"/>
    <w:rsid w:val="001D250D"/>
    <w:rsid w:val="001F55C9"/>
    <w:rsid w:val="001F5627"/>
    <w:rsid w:val="001F7709"/>
    <w:rsid w:val="00201AFC"/>
    <w:rsid w:val="00207373"/>
    <w:rsid w:val="00224015"/>
    <w:rsid w:val="00227246"/>
    <w:rsid w:val="002407CF"/>
    <w:rsid w:val="00245E04"/>
    <w:rsid w:val="0026454A"/>
    <w:rsid w:val="0027242B"/>
    <w:rsid w:val="00286485"/>
    <w:rsid w:val="00293E61"/>
    <w:rsid w:val="002A3265"/>
    <w:rsid w:val="002C0D19"/>
    <w:rsid w:val="002C6568"/>
    <w:rsid w:val="00300EF4"/>
    <w:rsid w:val="00302323"/>
    <w:rsid w:val="00303935"/>
    <w:rsid w:val="00305784"/>
    <w:rsid w:val="003103F9"/>
    <w:rsid w:val="003108F5"/>
    <w:rsid w:val="00323AAC"/>
    <w:rsid w:val="00325BC6"/>
    <w:rsid w:val="0033016B"/>
    <w:rsid w:val="00334C3D"/>
    <w:rsid w:val="00342F8C"/>
    <w:rsid w:val="00343228"/>
    <w:rsid w:val="003521F5"/>
    <w:rsid w:val="003723BE"/>
    <w:rsid w:val="00382022"/>
    <w:rsid w:val="003A2DDE"/>
    <w:rsid w:val="003A5FF7"/>
    <w:rsid w:val="003A7355"/>
    <w:rsid w:val="003B751C"/>
    <w:rsid w:val="003C67F9"/>
    <w:rsid w:val="003D383D"/>
    <w:rsid w:val="003F1D99"/>
    <w:rsid w:val="003F2483"/>
    <w:rsid w:val="003F3C24"/>
    <w:rsid w:val="00411D63"/>
    <w:rsid w:val="004372C7"/>
    <w:rsid w:val="00443328"/>
    <w:rsid w:val="00450254"/>
    <w:rsid w:val="004503D0"/>
    <w:rsid w:val="00450650"/>
    <w:rsid w:val="00470824"/>
    <w:rsid w:val="00474E24"/>
    <w:rsid w:val="0048011F"/>
    <w:rsid w:val="004844EF"/>
    <w:rsid w:val="00494746"/>
    <w:rsid w:val="00496293"/>
    <w:rsid w:val="004A36C2"/>
    <w:rsid w:val="004B6264"/>
    <w:rsid w:val="004B758A"/>
    <w:rsid w:val="004C2E1B"/>
    <w:rsid w:val="004C43E0"/>
    <w:rsid w:val="004C6A9E"/>
    <w:rsid w:val="004D02B8"/>
    <w:rsid w:val="004D34DA"/>
    <w:rsid w:val="004D54AB"/>
    <w:rsid w:val="004E6BAA"/>
    <w:rsid w:val="004F4516"/>
    <w:rsid w:val="00502681"/>
    <w:rsid w:val="005043D6"/>
    <w:rsid w:val="005043F8"/>
    <w:rsid w:val="00504D69"/>
    <w:rsid w:val="005147A3"/>
    <w:rsid w:val="005152A9"/>
    <w:rsid w:val="00515C95"/>
    <w:rsid w:val="005217F3"/>
    <w:rsid w:val="005304A6"/>
    <w:rsid w:val="0053284B"/>
    <w:rsid w:val="0053499F"/>
    <w:rsid w:val="00537C93"/>
    <w:rsid w:val="00541960"/>
    <w:rsid w:val="0055230C"/>
    <w:rsid w:val="0055359E"/>
    <w:rsid w:val="005553B2"/>
    <w:rsid w:val="005603E8"/>
    <w:rsid w:val="00562638"/>
    <w:rsid w:val="0056282F"/>
    <w:rsid w:val="005717D7"/>
    <w:rsid w:val="005740EA"/>
    <w:rsid w:val="005765D9"/>
    <w:rsid w:val="00583D2A"/>
    <w:rsid w:val="00585383"/>
    <w:rsid w:val="0058541A"/>
    <w:rsid w:val="005913AE"/>
    <w:rsid w:val="005A15DD"/>
    <w:rsid w:val="005A4FF7"/>
    <w:rsid w:val="005B1285"/>
    <w:rsid w:val="005B3A93"/>
    <w:rsid w:val="005C3C5B"/>
    <w:rsid w:val="005C6DA2"/>
    <w:rsid w:val="005D29FC"/>
    <w:rsid w:val="005D7B6B"/>
    <w:rsid w:val="005E11B8"/>
    <w:rsid w:val="005E7A9A"/>
    <w:rsid w:val="00600769"/>
    <w:rsid w:val="0060113F"/>
    <w:rsid w:val="00610878"/>
    <w:rsid w:val="00613EAF"/>
    <w:rsid w:val="006147A7"/>
    <w:rsid w:val="006231CD"/>
    <w:rsid w:val="00627BE4"/>
    <w:rsid w:val="0063254B"/>
    <w:rsid w:val="006354BE"/>
    <w:rsid w:val="006430D9"/>
    <w:rsid w:val="0064481A"/>
    <w:rsid w:val="00661323"/>
    <w:rsid w:val="006613E4"/>
    <w:rsid w:val="00661849"/>
    <w:rsid w:val="00662190"/>
    <w:rsid w:val="00663A73"/>
    <w:rsid w:val="00663AF1"/>
    <w:rsid w:val="0067413A"/>
    <w:rsid w:val="00675EC9"/>
    <w:rsid w:val="00692960"/>
    <w:rsid w:val="00694F20"/>
    <w:rsid w:val="006A040C"/>
    <w:rsid w:val="006B18B2"/>
    <w:rsid w:val="006C2632"/>
    <w:rsid w:val="006E0E7A"/>
    <w:rsid w:val="006E1435"/>
    <w:rsid w:val="006E6EC4"/>
    <w:rsid w:val="006F21F7"/>
    <w:rsid w:val="006F4DEA"/>
    <w:rsid w:val="00711AFB"/>
    <w:rsid w:val="00724002"/>
    <w:rsid w:val="00725FD6"/>
    <w:rsid w:val="00740480"/>
    <w:rsid w:val="007616B2"/>
    <w:rsid w:val="00763D8E"/>
    <w:rsid w:val="00785C3B"/>
    <w:rsid w:val="007875EB"/>
    <w:rsid w:val="00790680"/>
    <w:rsid w:val="00792528"/>
    <w:rsid w:val="007A5EA6"/>
    <w:rsid w:val="007A621E"/>
    <w:rsid w:val="007B2C43"/>
    <w:rsid w:val="007B4B19"/>
    <w:rsid w:val="007C50EE"/>
    <w:rsid w:val="007D371A"/>
    <w:rsid w:val="007E1446"/>
    <w:rsid w:val="007E4A44"/>
    <w:rsid w:val="007E68D1"/>
    <w:rsid w:val="007E7286"/>
    <w:rsid w:val="007F7DCA"/>
    <w:rsid w:val="008210CC"/>
    <w:rsid w:val="00841319"/>
    <w:rsid w:val="00843CE7"/>
    <w:rsid w:val="0085134F"/>
    <w:rsid w:val="008533DD"/>
    <w:rsid w:val="0086625E"/>
    <w:rsid w:val="00866C79"/>
    <w:rsid w:val="0087326F"/>
    <w:rsid w:val="008736D3"/>
    <w:rsid w:val="008770D6"/>
    <w:rsid w:val="00880B64"/>
    <w:rsid w:val="00880D23"/>
    <w:rsid w:val="00885EEE"/>
    <w:rsid w:val="00890A59"/>
    <w:rsid w:val="008A33A1"/>
    <w:rsid w:val="008A7F54"/>
    <w:rsid w:val="008B3C17"/>
    <w:rsid w:val="008C1CB9"/>
    <w:rsid w:val="008C3DFD"/>
    <w:rsid w:val="008C7792"/>
    <w:rsid w:val="008E19DB"/>
    <w:rsid w:val="008E404E"/>
    <w:rsid w:val="008E5F2D"/>
    <w:rsid w:val="008F0A77"/>
    <w:rsid w:val="008F312D"/>
    <w:rsid w:val="008F380D"/>
    <w:rsid w:val="009014B9"/>
    <w:rsid w:val="00902F78"/>
    <w:rsid w:val="009062D2"/>
    <w:rsid w:val="00907975"/>
    <w:rsid w:val="00913943"/>
    <w:rsid w:val="00916B78"/>
    <w:rsid w:val="00924EE1"/>
    <w:rsid w:val="0093311C"/>
    <w:rsid w:val="00936EB4"/>
    <w:rsid w:val="0094002E"/>
    <w:rsid w:val="009417BD"/>
    <w:rsid w:val="00945B58"/>
    <w:rsid w:val="00950DD0"/>
    <w:rsid w:val="00961576"/>
    <w:rsid w:val="00966576"/>
    <w:rsid w:val="0097199F"/>
    <w:rsid w:val="009775C2"/>
    <w:rsid w:val="00993D2D"/>
    <w:rsid w:val="009A07E8"/>
    <w:rsid w:val="009A72E1"/>
    <w:rsid w:val="009B6A89"/>
    <w:rsid w:val="009C1A82"/>
    <w:rsid w:val="009D0462"/>
    <w:rsid w:val="009D2C22"/>
    <w:rsid w:val="009D778C"/>
    <w:rsid w:val="009E722F"/>
    <w:rsid w:val="00A01801"/>
    <w:rsid w:val="00A02D98"/>
    <w:rsid w:val="00A02ED7"/>
    <w:rsid w:val="00A057AC"/>
    <w:rsid w:val="00A07736"/>
    <w:rsid w:val="00A14686"/>
    <w:rsid w:val="00A15D6F"/>
    <w:rsid w:val="00A15E20"/>
    <w:rsid w:val="00A275BB"/>
    <w:rsid w:val="00A33E2E"/>
    <w:rsid w:val="00A40922"/>
    <w:rsid w:val="00A44D33"/>
    <w:rsid w:val="00A47408"/>
    <w:rsid w:val="00A54E51"/>
    <w:rsid w:val="00A74540"/>
    <w:rsid w:val="00AC4D0C"/>
    <w:rsid w:val="00AD090B"/>
    <w:rsid w:val="00AD2AC9"/>
    <w:rsid w:val="00AD3346"/>
    <w:rsid w:val="00AE4391"/>
    <w:rsid w:val="00AF08B4"/>
    <w:rsid w:val="00AF43A7"/>
    <w:rsid w:val="00B020D4"/>
    <w:rsid w:val="00B10733"/>
    <w:rsid w:val="00B2048C"/>
    <w:rsid w:val="00B224B2"/>
    <w:rsid w:val="00B233C6"/>
    <w:rsid w:val="00B42CD7"/>
    <w:rsid w:val="00B46941"/>
    <w:rsid w:val="00B55836"/>
    <w:rsid w:val="00B652D1"/>
    <w:rsid w:val="00B65C19"/>
    <w:rsid w:val="00B65EE3"/>
    <w:rsid w:val="00B75553"/>
    <w:rsid w:val="00B8396C"/>
    <w:rsid w:val="00B866EE"/>
    <w:rsid w:val="00B909C3"/>
    <w:rsid w:val="00BB36A7"/>
    <w:rsid w:val="00BC154F"/>
    <w:rsid w:val="00BC1743"/>
    <w:rsid w:val="00BC1B42"/>
    <w:rsid w:val="00BC2A0E"/>
    <w:rsid w:val="00BC5F52"/>
    <w:rsid w:val="00BD478C"/>
    <w:rsid w:val="00BE5471"/>
    <w:rsid w:val="00C01906"/>
    <w:rsid w:val="00C13FC5"/>
    <w:rsid w:val="00C44B17"/>
    <w:rsid w:val="00C50918"/>
    <w:rsid w:val="00C61B29"/>
    <w:rsid w:val="00C7052E"/>
    <w:rsid w:val="00C85ED0"/>
    <w:rsid w:val="00C960FD"/>
    <w:rsid w:val="00CB1C47"/>
    <w:rsid w:val="00CC1F05"/>
    <w:rsid w:val="00CD5BB6"/>
    <w:rsid w:val="00CE1CD7"/>
    <w:rsid w:val="00CE3350"/>
    <w:rsid w:val="00D02F3F"/>
    <w:rsid w:val="00D151F2"/>
    <w:rsid w:val="00D210A2"/>
    <w:rsid w:val="00D24EAE"/>
    <w:rsid w:val="00D46D6A"/>
    <w:rsid w:val="00D5229F"/>
    <w:rsid w:val="00D57E38"/>
    <w:rsid w:val="00D7165D"/>
    <w:rsid w:val="00D7670F"/>
    <w:rsid w:val="00D778E7"/>
    <w:rsid w:val="00D811F3"/>
    <w:rsid w:val="00D86CCF"/>
    <w:rsid w:val="00DA3AD7"/>
    <w:rsid w:val="00DA68C5"/>
    <w:rsid w:val="00DB0A00"/>
    <w:rsid w:val="00DB1694"/>
    <w:rsid w:val="00DB5BA3"/>
    <w:rsid w:val="00DD494B"/>
    <w:rsid w:val="00DD6B87"/>
    <w:rsid w:val="00DF0B4E"/>
    <w:rsid w:val="00DF4F18"/>
    <w:rsid w:val="00DF7503"/>
    <w:rsid w:val="00E02E12"/>
    <w:rsid w:val="00E0627E"/>
    <w:rsid w:val="00E217B8"/>
    <w:rsid w:val="00E2396E"/>
    <w:rsid w:val="00E3603B"/>
    <w:rsid w:val="00E36F8C"/>
    <w:rsid w:val="00E5083B"/>
    <w:rsid w:val="00E61472"/>
    <w:rsid w:val="00E6797C"/>
    <w:rsid w:val="00E72E3E"/>
    <w:rsid w:val="00E74267"/>
    <w:rsid w:val="00E91A20"/>
    <w:rsid w:val="00EA25A9"/>
    <w:rsid w:val="00EA3449"/>
    <w:rsid w:val="00EC4F72"/>
    <w:rsid w:val="00ED137F"/>
    <w:rsid w:val="00ED3496"/>
    <w:rsid w:val="00F243B2"/>
    <w:rsid w:val="00F27103"/>
    <w:rsid w:val="00F30557"/>
    <w:rsid w:val="00F4307C"/>
    <w:rsid w:val="00F50237"/>
    <w:rsid w:val="00F627EC"/>
    <w:rsid w:val="00F73543"/>
    <w:rsid w:val="00F83DA5"/>
    <w:rsid w:val="00F87226"/>
    <w:rsid w:val="00F91A36"/>
    <w:rsid w:val="00F95552"/>
    <w:rsid w:val="00FA18C9"/>
    <w:rsid w:val="00FB41D7"/>
    <w:rsid w:val="00FD2777"/>
    <w:rsid w:val="00FD6B4B"/>
    <w:rsid w:val="00FE0684"/>
    <w:rsid w:val="00FE3A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173A59"/>
  <w15:docId w15:val="{297CB0C0-9584-43B3-81FE-AA26E4C8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160" w:line="259" w:lineRule="auto"/>
    </w:pPr>
    <w:rPr>
      <w:rFonts w:cs="Calibri"/>
      <w:sz w:val="22"/>
      <w:szCs w:val="22"/>
      <w:lang w:eastAsia="en-US"/>
    </w:rPr>
  </w:style>
  <w:style w:type="paragraph" w:styleId="Nadpis1">
    <w:name w:val="heading 1"/>
    <w:basedOn w:val="Normln"/>
    <w:next w:val="Normln"/>
    <w:link w:val="Nadpis1Char"/>
    <w:uiPriority w:val="99"/>
    <w:qFormat/>
    <w:pPr>
      <w:keepNext/>
      <w:autoSpaceDE w:val="0"/>
      <w:autoSpaceDN w:val="0"/>
      <w:spacing w:after="0" w:line="240" w:lineRule="auto"/>
      <w:jc w:val="center"/>
      <w:outlineLvl w:val="0"/>
    </w:pPr>
    <w:rPr>
      <w:rFonts w:ascii="Cambria" w:hAnsi="Cambria" w:cs="Cambria"/>
      <w:b/>
      <w:bCs/>
      <w:kern w:val="32"/>
      <w:sz w:val="32"/>
      <w:szCs w:val="32"/>
      <w:lang w:eastAsia="cs-CZ"/>
    </w:rPr>
  </w:style>
  <w:style w:type="paragraph" w:styleId="Nadpis3">
    <w:name w:val="heading 3"/>
    <w:basedOn w:val="Normln"/>
    <w:next w:val="Normln"/>
    <w:link w:val="Nadpis3Char"/>
    <w:uiPriority w:val="9"/>
    <w:semiHidden/>
    <w:unhideWhenUsed/>
    <w:qFormat/>
    <w:rsid w:val="005217F3"/>
    <w:pPr>
      <w:keepNext/>
      <w:spacing w:before="240" w:after="60"/>
      <w:outlineLvl w:val="2"/>
    </w:pPr>
    <w:rPr>
      <w:rFonts w:ascii="Cambria" w:hAnsi="Cambria" w:cs="Times New Roman"/>
      <w:b/>
      <w:bCs/>
      <w:sz w:val="26"/>
      <w:szCs w:val="26"/>
    </w:rPr>
  </w:style>
  <w:style w:type="paragraph" w:styleId="Nadpis5">
    <w:name w:val="heading 5"/>
    <w:basedOn w:val="Standard"/>
    <w:next w:val="Standard"/>
    <w:link w:val="Nadpis5Char"/>
    <w:uiPriority w:val="99"/>
    <w:qFormat/>
    <w:pPr>
      <w:keepNext/>
      <w:widowControl w:val="0"/>
      <w:ind w:left="1084"/>
      <w:jc w:val="both"/>
      <w:outlineLvl w:val="4"/>
    </w:pPr>
    <w:rPr>
      <w:b/>
      <w:bCs/>
      <w:i/>
      <w:iCs/>
      <w:kern w:val="0"/>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Pr>
      <w:rFonts w:ascii="Cambria" w:hAnsi="Cambria" w:cs="Cambria"/>
      <w:b/>
      <w:bCs/>
      <w:kern w:val="32"/>
      <w:sz w:val="32"/>
      <w:szCs w:val="32"/>
      <w:lang w:val="cs-CZ" w:eastAsia="cs-CZ"/>
    </w:rPr>
  </w:style>
  <w:style w:type="character" w:customStyle="1" w:styleId="Nadpis5Char">
    <w:name w:val="Nadpis 5 Char"/>
    <w:link w:val="Nadpis5"/>
    <w:uiPriority w:val="99"/>
    <w:rPr>
      <w:rFonts w:ascii="Calibri" w:hAnsi="Calibri" w:cs="Calibri"/>
      <w:b/>
      <w:bCs/>
      <w:i/>
      <w:iCs/>
      <w:sz w:val="26"/>
      <w:szCs w:val="26"/>
      <w:lang w:eastAsia="en-US"/>
    </w:rPr>
  </w:style>
  <w:style w:type="paragraph" w:customStyle="1" w:styleId="Standard">
    <w:name w:val="Standard"/>
    <w:uiPriority w:val="99"/>
    <w:pPr>
      <w:suppressAutoHyphens/>
      <w:autoSpaceDN w:val="0"/>
      <w:textAlignment w:val="baseline"/>
    </w:pPr>
    <w:rPr>
      <w:rFonts w:cs="Calibri"/>
      <w:kern w:val="3"/>
      <w:lang w:eastAsia="zh-CN"/>
    </w:rPr>
  </w:style>
  <w:style w:type="paragraph" w:customStyle="1" w:styleId="BodyText21">
    <w:name w:val="Body Text 21"/>
    <w:basedOn w:val="Standard"/>
    <w:uiPriority w:val="99"/>
    <w:pPr>
      <w:widowControl w:val="0"/>
      <w:jc w:val="both"/>
    </w:pPr>
    <w:rPr>
      <w:sz w:val="22"/>
      <w:szCs w:val="22"/>
    </w:rPr>
  </w:style>
  <w:style w:type="character" w:styleId="Hypertextovodkaz">
    <w:name w:val="Hyperlink"/>
    <w:uiPriority w:val="99"/>
    <w:rPr>
      <w:rFonts w:ascii="Times New Roman" w:hAnsi="Times New Roman" w:cs="Times New Roman"/>
      <w:color w:val="0000FF"/>
      <w:u w:val="single"/>
    </w:rPr>
  </w:style>
  <w:style w:type="paragraph" w:styleId="Zhlav">
    <w:name w:val="header"/>
    <w:basedOn w:val="Normln"/>
    <w:link w:val="ZhlavChar"/>
    <w:uiPriority w:val="99"/>
    <w:pPr>
      <w:tabs>
        <w:tab w:val="center" w:pos="4536"/>
        <w:tab w:val="right" w:pos="9072"/>
      </w:tabs>
    </w:pPr>
  </w:style>
  <w:style w:type="character" w:customStyle="1" w:styleId="ZhlavChar">
    <w:name w:val="Záhlaví Char"/>
    <w:link w:val="Zhlav"/>
    <w:uiPriority w:val="99"/>
    <w:rPr>
      <w:rFonts w:ascii="Calibri" w:hAnsi="Calibri" w:cs="Calibri"/>
      <w:sz w:val="22"/>
      <w:szCs w:val="22"/>
      <w:lang w:val="cs-CZ" w:eastAsia="en-US"/>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Calibri" w:hAnsi="Calibri" w:cs="Calibri"/>
      <w:sz w:val="22"/>
      <w:szCs w:val="22"/>
      <w:lang w:val="cs-CZ" w:eastAsia="en-US"/>
    </w:rPr>
  </w:style>
  <w:style w:type="character" w:styleId="slostrnky">
    <w:name w:val="page number"/>
    <w:uiPriority w:val="99"/>
    <w:rPr>
      <w:rFonts w:ascii="Times New Roman" w:hAnsi="Times New Roman" w:cs="Times New Roman"/>
    </w:rPr>
  </w:style>
  <w:style w:type="paragraph" w:customStyle="1" w:styleId="Styl1">
    <w:name w:val="Styl1"/>
    <w:basedOn w:val="Normln"/>
    <w:uiPriority w:val="99"/>
    <w:pPr>
      <w:spacing w:after="0" w:line="240" w:lineRule="auto"/>
    </w:pPr>
    <w:rPr>
      <w:rFonts w:ascii="Arial" w:hAnsi="Arial" w:cs="Arial"/>
      <w:lang w:eastAsia="cs-CZ"/>
    </w:rPr>
  </w:style>
  <w:style w:type="character" w:customStyle="1" w:styleId="platne">
    <w:name w:val="platne"/>
    <w:uiPriority w:val="99"/>
  </w:style>
  <w:style w:type="paragraph" w:styleId="Textbubliny">
    <w:name w:val="Balloon Text"/>
    <w:basedOn w:val="Normln"/>
    <w:link w:val="TextbublinyChar"/>
    <w:uiPriority w:val="99"/>
    <w:pPr>
      <w:autoSpaceDE w:val="0"/>
      <w:autoSpaceDN w:val="0"/>
      <w:spacing w:after="0" w:line="240" w:lineRule="auto"/>
    </w:pPr>
    <w:rPr>
      <w:rFonts w:ascii="Tahoma" w:hAnsi="Tahoma" w:cs="Tahoma"/>
      <w:sz w:val="16"/>
      <w:szCs w:val="16"/>
      <w:lang w:eastAsia="cs-CZ"/>
    </w:rPr>
  </w:style>
  <w:style w:type="character" w:customStyle="1" w:styleId="TextbublinyChar">
    <w:name w:val="Text bubliny Char"/>
    <w:link w:val="Textbubliny"/>
    <w:uiPriority w:val="99"/>
    <w:rPr>
      <w:rFonts w:ascii="Tahoma" w:hAnsi="Tahoma" w:cs="Tahoma"/>
      <w:sz w:val="16"/>
      <w:szCs w:val="16"/>
      <w:lang w:val="cs-CZ" w:eastAsia="cs-CZ"/>
    </w:rPr>
  </w:style>
  <w:style w:type="paragraph" w:styleId="Zkladntextodsazen3">
    <w:name w:val="Body Text Indent 3"/>
    <w:basedOn w:val="Normln"/>
    <w:link w:val="Zkladntextodsazen3Char"/>
    <w:uiPriority w:val="99"/>
    <w:pPr>
      <w:spacing w:after="120" w:line="240" w:lineRule="auto"/>
      <w:ind w:left="283"/>
      <w:jc w:val="both"/>
    </w:pPr>
    <w:rPr>
      <w:rFonts w:ascii="Verdana" w:hAnsi="Verdana" w:cs="Verdana"/>
      <w:sz w:val="16"/>
      <w:szCs w:val="16"/>
      <w:lang w:eastAsia="cs-CZ"/>
    </w:rPr>
  </w:style>
  <w:style w:type="character" w:customStyle="1" w:styleId="Zkladntextodsazen3Char">
    <w:name w:val="Základní text odsazený 3 Char"/>
    <w:link w:val="Zkladntextodsazen3"/>
    <w:uiPriority w:val="99"/>
    <w:rPr>
      <w:rFonts w:ascii="Verdana" w:hAnsi="Verdana" w:cs="Verdana"/>
      <w:sz w:val="16"/>
      <w:szCs w:val="16"/>
      <w:lang w:val="cs-CZ" w:eastAsia="cs-CZ"/>
    </w:rPr>
  </w:style>
  <w:style w:type="paragraph" w:styleId="Odstavecseseznamem">
    <w:name w:val="List Paragraph"/>
    <w:basedOn w:val="Normln"/>
    <w:qFormat/>
    <w:pPr>
      <w:autoSpaceDE w:val="0"/>
      <w:autoSpaceDN w:val="0"/>
      <w:spacing w:after="0" w:line="240" w:lineRule="auto"/>
      <w:ind w:left="708"/>
    </w:pPr>
    <w:rPr>
      <w:sz w:val="20"/>
      <w:szCs w:val="20"/>
      <w:lang w:eastAsia="cs-CZ"/>
    </w:rPr>
  </w:style>
  <w:style w:type="character" w:styleId="Odkaznakoment">
    <w:name w:val="annotation reference"/>
    <w:uiPriority w:val="99"/>
    <w:rPr>
      <w:rFonts w:ascii="Times New Roman" w:hAnsi="Times New Roman" w:cs="Times New Roman"/>
      <w:sz w:val="16"/>
      <w:szCs w:val="16"/>
    </w:rPr>
  </w:style>
  <w:style w:type="paragraph" w:styleId="Textkomente">
    <w:name w:val="annotation text"/>
    <w:basedOn w:val="Normln"/>
    <w:link w:val="TextkomenteChar"/>
    <w:uiPriority w:val="99"/>
    <w:pPr>
      <w:autoSpaceDE w:val="0"/>
      <w:autoSpaceDN w:val="0"/>
      <w:spacing w:after="0" w:line="240" w:lineRule="auto"/>
    </w:pPr>
    <w:rPr>
      <w:rFonts w:cs="Times New Roman"/>
      <w:sz w:val="20"/>
      <w:szCs w:val="20"/>
      <w:lang w:eastAsia="cs-CZ"/>
    </w:rPr>
  </w:style>
  <w:style w:type="character" w:customStyle="1" w:styleId="TextkomenteChar">
    <w:name w:val="Text komentáře Char"/>
    <w:link w:val="Textkomente"/>
    <w:uiPriority w:val="99"/>
    <w:rPr>
      <w:rFonts w:ascii="Times New Roman" w:hAnsi="Times New Roman" w:cs="Times New Roman"/>
      <w:lang w:val="cs-CZ" w:eastAsia="cs-CZ"/>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link w:val="Pedmtkomente"/>
    <w:uiPriority w:val="99"/>
    <w:rPr>
      <w:rFonts w:ascii="Times New Roman" w:hAnsi="Times New Roman" w:cs="Times New Roman"/>
      <w:b/>
      <w:bCs/>
      <w:lang w:val="cs-CZ" w:eastAsia="cs-CZ"/>
    </w:rPr>
  </w:style>
  <w:style w:type="paragraph" w:customStyle="1" w:styleId="Normln0">
    <w:name w:val="Norm‡ln’"/>
    <w:uiPriority w:val="99"/>
    <w:rPr>
      <w:rFonts w:ascii="Arial" w:hAnsi="Arial" w:cs="Arial"/>
    </w:rPr>
  </w:style>
  <w:style w:type="paragraph" w:styleId="Zkladntext">
    <w:name w:val="Body Text"/>
    <w:basedOn w:val="Normln"/>
    <w:link w:val="ZkladntextChar"/>
    <w:uiPriority w:val="99"/>
    <w:pPr>
      <w:autoSpaceDE w:val="0"/>
      <w:autoSpaceDN w:val="0"/>
      <w:spacing w:after="120" w:line="240" w:lineRule="auto"/>
    </w:pPr>
    <w:rPr>
      <w:rFonts w:cs="Times New Roman"/>
      <w:sz w:val="20"/>
      <w:szCs w:val="20"/>
      <w:lang w:eastAsia="cs-CZ"/>
    </w:rPr>
  </w:style>
  <w:style w:type="character" w:customStyle="1" w:styleId="ZkladntextChar">
    <w:name w:val="Základní text Char"/>
    <w:link w:val="Zkladntext"/>
    <w:uiPriority w:val="99"/>
    <w:rPr>
      <w:rFonts w:ascii="Times New Roman" w:hAnsi="Times New Roman" w:cs="Times New Roman"/>
      <w:lang w:val="cs-CZ" w:eastAsia="cs-CZ"/>
    </w:rPr>
  </w:style>
  <w:style w:type="character" w:customStyle="1" w:styleId="highlight">
    <w:name w:val="highlight"/>
    <w:uiPriority w:val="99"/>
  </w:style>
  <w:style w:type="paragraph" w:styleId="Zkladntext2">
    <w:name w:val="Body Text 2"/>
    <w:basedOn w:val="Normln"/>
    <w:link w:val="Zkladntext2Char"/>
    <w:uiPriority w:val="99"/>
    <w:pPr>
      <w:spacing w:after="120" w:line="480" w:lineRule="auto"/>
    </w:pPr>
    <w:rPr>
      <w:rFonts w:cs="Times New Roman"/>
      <w:sz w:val="20"/>
      <w:szCs w:val="20"/>
    </w:rPr>
  </w:style>
  <w:style w:type="character" w:customStyle="1" w:styleId="Zkladntext2Char">
    <w:name w:val="Základní text 2 Char"/>
    <w:link w:val="Zkladntext2"/>
    <w:uiPriority w:val="99"/>
    <w:rPr>
      <w:rFonts w:ascii="Times New Roman" w:hAnsi="Times New Roman" w:cs="Times New Roman"/>
      <w:lang w:eastAsia="en-US"/>
    </w:rPr>
  </w:style>
  <w:style w:type="paragraph" w:styleId="Revize">
    <w:name w:val="Revision"/>
    <w:hidden/>
    <w:uiPriority w:val="99"/>
    <w:rPr>
      <w:rFonts w:cs="Calibri"/>
      <w:sz w:val="22"/>
      <w:szCs w:val="22"/>
      <w:lang w:eastAsia="en-US"/>
    </w:rPr>
  </w:style>
  <w:style w:type="character" w:customStyle="1" w:styleId="datalabel">
    <w:name w:val="datalabel"/>
    <w:uiPriority w:val="99"/>
  </w:style>
  <w:style w:type="paragraph" w:styleId="Normlnweb">
    <w:name w:val="Normal (Web)"/>
    <w:basedOn w:val="Normln"/>
    <w:uiPriority w:val="99"/>
    <w:rPr>
      <w:rFonts w:cs="Times New Roman"/>
      <w:sz w:val="24"/>
      <w:szCs w:val="24"/>
    </w:rPr>
  </w:style>
  <w:style w:type="paragraph" w:customStyle="1" w:styleId="Normodsaz">
    <w:name w:val="Norm.odsaz."/>
    <w:basedOn w:val="Normln"/>
    <w:link w:val="NormodsazChar"/>
    <w:rsid w:val="008770D6"/>
    <w:pPr>
      <w:tabs>
        <w:tab w:val="num" w:pos="567"/>
      </w:tabs>
      <w:spacing w:before="120" w:after="120" w:line="240" w:lineRule="auto"/>
      <w:ind w:left="567" w:hanging="567"/>
      <w:jc w:val="both"/>
    </w:pPr>
    <w:rPr>
      <w:rFonts w:ascii="Times New Roman" w:hAnsi="Times New Roman" w:cs="Times New Roman"/>
      <w:sz w:val="24"/>
      <w:szCs w:val="24"/>
      <w:lang w:eastAsia="cs-CZ"/>
    </w:rPr>
  </w:style>
  <w:style w:type="character" w:customStyle="1" w:styleId="NormodsazChar">
    <w:name w:val="Norm.odsaz. Char"/>
    <w:link w:val="Normodsaz"/>
    <w:rsid w:val="008770D6"/>
    <w:rPr>
      <w:rFonts w:ascii="Times New Roman" w:hAnsi="Times New Roman"/>
      <w:sz w:val="24"/>
      <w:szCs w:val="24"/>
    </w:rPr>
  </w:style>
  <w:style w:type="paragraph" w:customStyle="1" w:styleId="Normodsods">
    <w:name w:val="Norm.ods.ods."/>
    <w:basedOn w:val="Normodsaz"/>
    <w:rsid w:val="008770D6"/>
    <w:pPr>
      <w:tabs>
        <w:tab w:val="clear" w:pos="567"/>
        <w:tab w:val="num" w:pos="1276"/>
      </w:tabs>
      <w:ind w:left="1276" w:hanging="709"/>
    </w:pPr>
  </w:style>
  <w:style w:type="numbering" w:customStyle="1" w:styleId="Importovanstyl3">
    <w:name w:val="Importovaný styl 3"/>
    <w:rsid w:val="0067413A"/>
    <w:pPr>
      <w:numPr>
        <w:numId w:val="26"/>
      </w:numPr>
    </w:pPr>
  </w:style>
  <w:style w:type="paragraph" w:customStyle="1" w:styleId="HLAVICKA6BNAD">
    <w:name w:val="HLAVICKA 6B NAD"/>
    <w:basedOn w:val="Normln"/>
    <w:rsid w:val="00450650"/>
    <w:pPr>
      <w:keepLines/>
      <w:tabs>
        <w:tab w:val="left" w:pos="284"/>
        <w:tab w:val="left" w:pos="1145"/>
      </w:tabs>
      <w:spacing w:before="240" w:after="60" w:line="240" w:lineRule="auto"/>
    </w:pPr>
    <w:rPr>
      <w:rFonts w:ascii="Times New Roman" w:hAnsi="Times New Roman" w:cs="Times New Roman"/>
      <w:sz w:val="20"/>
      <w:szCs w:val="20"/>
      <w:lang w:eastAsia="cs-CZ"/>
    </w:rPr>
  </w:style>
  <w:style w:type="paragraph" w:customStyle="1" w:styleId="BODY1">
    <w:name w:val="BODY (1)"/>
    <w:basedOn w:val="Normln"/>
    <w:rsid w:val="00BB36A7"/>
    <w:pPr>
      <w:spacing w:before="60" w:after="60" w:line="240" w:lineRule="auto"/>
      <w:ind w:left="284"/>
      <w:jc w:val="both"/>
    </w:pPr>
    <w:rPr>
      <w:rFonts w:ascii="Times New Roman" w:hAnsi="Times New Roman" w:cs="Times New Roman"/>
      <w:sz w:val="20"/>
      <w:szCs w:val="20"/>
      <w:lang w:eastAsia="cs-CZ"/>
    </w:rPr>
  </w:style>
  <w:style w:type="paragraph" w:customStyle="1" w:styleId="AJAKO1">
    <w:name w:val="A) JAKO (1)"/>
    <w:basedOn w:val="Normln"/>
    <w:next w:val="BODY1"/>
    <w:rsid w:val="00BB36A7"/>
    <w:pPr>
      <w:spacing w:before="120" w:after="60" w:line="240" w:lineRule="auto"/>
      <w:ind w:left="284" w:hanging="284"/>
      <w:jc w:val="both"/>
    </w:pPr>
    <w:rPr>
      <w:rFonts w:ascii="Times New Roman" w:hAnsi="Times New Roman" w:cs="Times New Roman"/>
      <w:sz w:val="20"/>
      <w:szCs w:val="20"/>
      <w:lang w:eastAsia="cs-CZ"/>
    </w:rPr>
  </w:style>
  <w:style w:type="paragraph" w:styleId="Bezmezer">
    <w:name w:val="No Spacing"/>
    <w:basedOn w:val="Normln"/>
    <w:uiPriority w:val="99"/>
    <w:qFormat/>
    <w:rsid w:val="007A621E"/>
    <w:pPr>
      <w:spacing w:after="200" w:line="276" w:lineRule="auto"/>
      <w:jc w:val="both"/>
    </w:pPr>
    <w:rPr>
      <w:rFonts w:ascii="Cambria" w:eastAsia="Calibri" w:hAnsi="Cambria" w:cs="Cambria"/>
      <w:sz w:val="24"/>
      <w:szCs w:val="24"/>
    </w:rPr>
  </w:style>
  <w:style w:type="paragraph" w:customStyle="1" w:styleId="para">
    <w:name w:val="para"/>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paragraph" w:customStyle="1" w:styleId="l6">
    <w:name w:val="l6"/>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character" w:styleId="PromnnHTML">
    <w:name w:val="HTML Variable"/>
    <w:uiPriority w:val="99"/>
    <w:semiHidden/>
    <w:unhideWhenUsed/>
    <w:rsid w:val="00FD2777"/>
    <w:rPr>
      <w:i/>
      <w:iCs/>
    </w:rPr>
  </w:style>
  <w:style w:type="paragraph" w:customStyle="1" w:styleId="l7">
    <w:name w:val="l7"/>
    <w:basedOn w:val="Normln"/>
    <w:rsid w:val="00207373"/>
    <w:pPr>
      <w:spacing w:before="100" w:beforeAutospacing="1" w:after="100" w:afterAutospacing="1" w:line="240" w:lineRule="auto"/>
    </w:pPr>
    <w:rPr>
      <w:rFonts w:ascii="Times New Roman" w:hAnsi="Times New Roman" w:cs="Times New Roman"/>
      <w:sz w:val="24"/>
      <w:szCs w:val="24"/>
      <w:lang w:eastAsia="cs-CZ"/>
    </w:rPr>
  </w:style>
  <w:style w:type="character" w:customStyle="1" w:styleId="Nadpis3Char">
    <w:name w:val="Nadpis 3 Char"/>
    <w:link w:val="Nadpis3"/>
    <w:uiPriority w:val="9"/>
    <w:semiHidden/>
    <w:rsid w:val="005217F3"/>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1639">
      <w:bodyDiv w:val="1"/>
      <w:marLeft w:val="0"/>
      <w:marRight w:val="0"/>
      <w:marTop w:val="0"/>
      <w:marBottom w:val="0"/>
      <w:divBdr>
        <w:top w:val="none" w:sz="0" w:space="0" w:color="auto"/>
        <w:left w:val="none" w:sz="0" w:space="0" w:color="auto"/>
        <w:bottom w:val="none" w:sz="0" w:space="0" w:color="auto"/>
        <w:right w:val="none" w:sz="0" w:space="0" w:color="auto"/>
      </w:divBdr>
    </w:div>
    <w:div w:id="176117809">
      <w:bodyDiv w:val="1"/>
      <w:marLeft w:val="0"/>
      <w:marRight w:val="0"/>
      <w:marTop w:val="0"/>
      <w:marBottom w:val="0"/>
      <w:divBdr>
        <w:top w:val="none" w:sz="0" w:space="0" w:color="auto"/>
        <w:left w:val="none" w:sz="0" w:space="0" w:color="auto"/>
        <w:bottom w:val="none" w:sz="0" w:space="0" w:color="auto"/>
        <w:right w:val="none" w:sz="0" w:space="0" w:color="auto"/>
      </w:divBdr>
    </w:div>
    <w:div w:id="833571679">
      <w:bodyDiv w:val="1"/>
      <w:marLeft w:val="0"/>
      <w:marRight w:val="0"/>
      <w:marTop w:val="0"/>
      <w:marBottom w:val="0"/>
      <w:divBdr>
        <w:top w:val="none" w:sz="0" w:space="0" w:color="auto"/>
        <w:left w:val="none" w:sz="0" w:space="0" w:color="auto"/>
        <w:bottom w:val="none" w:sz="0" w:space="0" w:color="auto"/>
        <w:right w:val="none" w:sz="0" w:space="0" w:color="auto"/>
      </w:divBdr>
    </w:div>
    <w:div w:id="1393312290">
      <w:bodyDiv w:val="1"/>
      <w:marLeft w:val="0"/>
      <w:marRight w:val="0"/>
      <w:marTop w:val="0"/>
      <w:marBottom w:val="0"/>
      <w:divBdr>
        <w:top w:val="none" w:sz="0" w:space="0" w:color="auto"/>
        <w:left w:val="none" w:sz="0" w:space="0" w:color="auto"/>
        <w:bottom w:val="none" w:sz="0" w:space="0" w:color="auto"/>
        <w:right w:val="none" w:sz="0" w:space="0" w:color="auto"/>
      </w:divBdr>
    </w:div>
    <w:div w:id="209708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vorak@chrastava.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23</Pages>
  <Words>10138</Words>
  <Characters>59815</Characters>
  <Application>Microsoft Office Word</Application>
  <DocSecurity>0</DocSecurity>
  <Lines>498</Lines>
  <Paragraphs>139</Paragraphs>
  <ScaleCrop>false</ScaleCrop>
  <HeadingPairs>
    <vt:vector size="2" baseType="variant">
      <vt:variant>
        <vt:lpstr>Název</vt:lpstr>
      </vt:variant>
      <vt:variant>
        <vt:i4>1</vt:i4>
      </vt:variant>
    </vt:vector>
  </HeadingPairs>
  <TitlesOfParts>
    <vt:vector size="1" baseType="lpstr">
      <vt:lpstr>Příloha č</vt:lpstr>
    </vt:vector>
  </TitlesOfParts>
  <Company>Město Chrastava</Company>
  <LinksUpToDate>false</LinksUpToDate>
  <CharactersWithSpaces>69814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Roman Novotný</dc:creator>
  <cp:keywords/>
  <dc:description/>
  <cp:lastModifiedBy>Účet Microsoft</cp:lastModifiedBy>
  <cp:revision>6</cp:revision>
  <cp:lastPrinted>2022-10-06T17:38:00Z</cp:lastPrinted>
  <dcterms:created xsi:type="dcterms:W3CDTF">2024-12-01T19:10:00Z</dcterms:created>
  <dcterms:modified xsi:type="dcterms:W3CDTF">2024-12-01T19:45:00Z</dcterms:modified>
</cp:coreProperties>
</file>